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5C5566" w14:textId="77777777" w:rsidR="008341A7" w:rsidRPr="008341A7" w:rsidRDefault="008341A7" w:rsidP="008341A7">
      <w:pPr>
        <w:tabs>
          <w:tab w:val="left" w:pos="8500"/>
        </w:tabs>
        <w:bidi/>
        <w:spacing w:after="0" w:line="240" w:lineRule="auto"/>
        <w:jc w:val="center"/>
        <w:rPr>
          <w:rStyle w:val="fontstyle21"/>
          <w:rFonts w:cs="B Nazanin"/>
          <w:sz w:val="26"/>
          <w:szCs w:val="26"/>
          <w:rtl/>
        </w:rPr>
      </w:pPr>
      <w:r w:rsidRPr="008341A7">
        <w:rPr>
          <w:rStyle w:val="fontstyle01"/>
          <w:rFonts w:cs="B Nazanin"/>
          <w:sz w:val="20"/>
          <w:szCs w:val="20"/>
          <w:rtl/>
        </w:rPr>
        <w:t>بسم الله الرحمن الرحيم</w:t>
      </w:r>
      <w:r w:rsidRPr="008341A7">
        <w:rPr>
          <w:rFonts w:ascii="BTitrBold" w:hAnsi="BTitrBold" w:cs="B Nazanin"/>
          <w:b/>
          <w:bCs/>
          <w:color w:val="000000"/>
          <w:sz w:val="18"/>
          <w:szCs w:val="18"/>
        </w:rPr>
        <w:br/>
      </w:r>
      <w:r w:rsidRPr="008341A7">
        <w:rPr>
          <w:rStyle w:val="fontstyle21"/>
          <w:rFonts w:cs="B Nazanin"/>
          <w:sz w:val="26"/>
          <w:szCs w:val="26"/>
          <w:rtl/>
        </w:rPr>
        <w:t>تعهدنامه</w:t>
      </w:r>
      <w:r w:rsidRPr="008341A7">
        <w:rPr>
          <w:rFonts w:ascii="BNazaninBold" w:hAnsi="BNazaninBold" w:cs="B Nazanin"/>
          <w:b/>
          <w:bCs/>
          <w:color w:val="000000"/>
          <w:sz w:val="26"/>
          <w:szCs w:val="26"/>
        </w:rPr>
        <w:br/>
      </w:r>
    </w:p>
    <w:p w14:paraId="2BA1A840" w14:textId="4ACAC792" w:rsidR="004F7BBB" w:rsidRPr="008A4D43" w:rsidRDefault="008341A7" w:rsidP="0006397F">
      <w:pPr>
        <w:tabs>
          <w:tab w:val="left" w:pos="8500"/>
        </w:tabs>
        <w:bidi/>
        <w:spacing w:after="0" w:line="240" w:lineRule="auto"/>
        <w:rPr>
          <w:rFonts w:ascii="BNazanin" w:hAnsi="BNazanin" w:cs="B Nazanin"/>
          <w:color w:val="000000"/>
          <w:sz w:val="26"/>
          <w:szCs w:val="26"/>
        </w:rPr>
      </w:pPr>
      <w:r w:rsidRPr="008341A7">
        <w:rPr>
          <w:rStyle w:val="fontstyle21"/>
          <w:rFonts w:cs="B Nazanin"/>
          <w:sz w:val="26"/>
          <w:szCs w:val="26"/>
          <w:rtl/>
        </w:rPr>
        <w:t xml:space="preserve">سردبير محترم </w:t>
      </w:r>
      <w:r w:rsidR="008A4D43" w:rsidRPr="008A4D43">
        <w:rPr>
          <w:rStyle w:val="fontstyle21"/>
          <w:rFonts w:cs="B Nazanin"/>
          <w:sz w:val="26"/>
          <w:szCs w:val="26"/>
          <w:rtl/>
        </w:rPr>
        <w:t xml:space="preserve">فصلنامه </w:t>
      </w:r>
      <w:r w:rsidR="00972AD5">
        <w:rPr>
          <w:rStyle w:val="fontstyle21"/>
          <w:rFonts w:cs="B Nazanin" w:hint="cs"/>
          <w:sz w:val="26"/>
          <w:szCs w:val="26"/>
          <w:rtl/>
        </w:rPr>
        <w:t>دانش و پژوهش در آموزش عالی نوین</w:t>
      </w:r>
      <w:r w:rsidRPr="008341A7">
        <w:rPr>
          <w:rFonts w:ascii="BNazaninBold" w:hAnsi="BNazaninBold" w:cs="B Nazanin"/>
          <w:b/>
          <w:bCs/>
          <w:color w:val="000000"/>
          <w:sz w:val="26"/>
          <w:szCs w:val="26"/>
        </w:rPr>
        <w:br/>
      </w:r>
      <w:r w:rsidRPr="008341A7">
        <w:rPr>
          <w:rStyle w:val="fontstyle31"/>
          <w:rFonts w:cs="B Nazanin"/>
          <w:sz w:val="26"/>
          <w:szCs w:val="26"/>
          <w:rtl/>
        </w:rPr>
        <w:t>با سلام</w:t>
      </w:r>
      <w:r w:rsidRPr="008341A7">
        <w:rPr>
          <w:rFonts w:ascii="BNazanin" w:hAnsi="BNazanin" w:cs="B Nazanin"/>
          <w:color w:val="000000"/>
          <w:sz w:val="26"/>
          <w:szCs w:val="26"/>
        </w:rPr>
        <w:br/>
      </w:r>
      <w:r w:rsidRPr="0006397F">
        <w:rPr>
          <w:rStyle w:val="fontstyle31"/>
          <w:rFonts w:cs="B Nazanin"/>
          <w:sz w:val="24"/>
          <w:szCs w:val="24"/>
          <w:rtl/>
        </w:rPr>
        <w:t xml:space="preserve">به پيوست فایل مقالة </w:t>
      </w:r>
      <w:r w:rsidR="008A4D43" w:rsidRPr="0006397F">
        <w:rPr>
          <w:rStyle w:val="fontstyle31"/>
          <w:rFonts w:cs="B Nazanin" w:hint="cs"/>
          <w:b/>
          <w:bCs/>
          <w:sz w:val="24"/>
          <w:szCs w:val="24"/>
          <w:rtl/>
        </w:rPr>
        <w:t>....................................................................................................................................</w:t>
      </w:r>
      <w:r w:rsidR="00D0296B" w:rsidRPr="0006397F">
        <w:rPr>
          <w:rStyle w:val="fontstyle31"/>
          <w:rFonts w:cs="B Nazanin" w:hint="cs"/>
          <w:b/>
          <w:bCs/>
          <w:sz w:val="24"/>
          <w:szCs w:val="24"/>
          <w:rtl/>
        </w:rPr>
        <w:t xml:space="preserve"> </w:t>
      </w:r>
      <w:r w:rsidRPr="0006397F">
        <w:rPr>
          <w:rStyle w:val="fontstyle31"/>
          <w:rFonts w:cs="B Nazanin"/>
          <w:sz w:val="24"/>
          <w:szCs w:val="24"/>
          <w:rtl/>
        </w:rPr>
        <w:t>نوشتة اینجانبان به ترتيب و شرح جدول زیر كه نویسندة مسئول آن</w:t>
      </w:r>
      <w:r w:rsidRPr="0006397F">
        <w:rPr>
          <w:rFonts w:ascii="BNazanin" w:hAnsi="BNazanin" w:cs="B Nazanin" w:hint="cs"/>
          <w:color w:val="000000"/>
          <w:sz w:val="24"/>
          <w:szCs w:val="24"/>
          <w:rtl/>
        </w:rPr>
        <w:t xml:space="preserve"> آقای </w:t>
      </w:r>
      <w:r w:rsidR="008A4D43" w:rsidRPr="0006397F">
        <w:rPr>
          <w:rFonts w:ascii="BNazanin" w:hAnsi="BNazanin" w:cs="B Nazanin" w:hint="cs"/>
          <w:color w:val="000000"/>
          <w:sz w:val="24"/>
          <w:szCs w:val="24"/>
          <w:rtl/>
        </w:rPr>
        <w:t>/ خانم ..............................</w:t>
      </w:r>
      <w:r w:rsidRPr="0006397F">
        <w:rPr>
          <w:rFonts w:ascii="BNazanin" w:hAnsi="BNazanin" w:cs="B Nazanin" w:hint="cs"/>
          <w:color w:val="000000"/>
          <w:sz w:val="24"/>
          <w:szCs w:val="24"/>
          <w:rtl/>
        </w:rPr>
        <w:t xml:space="preserve"> </w:t>
      </w:r>
      <w:r w:rsidRPr="0006397F">
        <w:rPr>
          <w:rStyle w:val="fontstyle31"/>
          <w:rFonts w:cs="B Nazanin"/>
          <w:sz w:val="24"/>
          <w:szCs w:val="24"/>
          <w:rtl/>
        </w:rPr>
        <w:t>است، جهت داوري ارسال ميشود. نویسندگان متعهد ميشوند كه مقاله را پيشتر در نشریة دیگري منتشر نكرده</w:t>
      </w:r>
      <w:r w:rsidR="008A4D43" w:rsidRPr="0006397F">
        <w:rPr>
          <w:rStyle w:val="fontstyle31"/>
          <w:rFonts w:cs="B Nazanin" w:hint="cs"/>
          <w:sz w:val="24"/>
          <w:szCs w:val="24"/>
          <w:rtl/>
        </w:rPr>
        <w:t xml:space="preserve"> </w:t>
      </w:r>
      <w:r w:rsidRPr="0006397F">
        <w:rPr>
          <w:rStyle w:val="fontstyle31"/>
          <w:rFonts w:cs="B Nazanin"/>
          <w:sz w:val="24"/>
          <w:szCs w:val="24"/>
          <w:rtl/>
        </w:rPr>
        <w:t>اند و تا زمان</w:t>
      </w:r>
      <w:r w:rsidR="004F7BBB" w:rsidRPr="0006397F">
        <w:rPr>
          <w:rFonts w:ascii="BNazanin" w:hAnsi="BNazanin" w:cs="B Nazanin" w:hint="cs"/>
          <w:color w:val="000000"/>
          <w:sz w:val="24"/>
          <w:szCs w:val="24"/>
          <w:rtl/>
        </w:rPr>
        <w:t xml:space="preserve"> </w:t>
      </w:r>
      <w:r w:rsidRPr="0006397F">
        <w:rPr>
          <w:rStyle w:val="fontstyle31"/>
          <w:rFonts w:cs="B Nazanin"/>
          <w:sz w:val="24"/>
          <w:szCs w:val="24"/>
          <w:rtl/>
        </w:rPr>
        <w:t xml:space="preserve">دریافت نتيجة داوري از </w:t>
      </w:r>
      <w:r w:rsidR="008A4D43" w:rsidRPr="0006397F">
        <w:rPr>
          <w:rStyle w:val="fontstyle31"/>
          <w:rFonts w:cs="B Nazanin"/>
          <w:sz w:val="24"/>
          <w:szCs w:val="24"/>
          <w:rtl/>
        </w:rPr>
        <w:t>فصلنامه رو</w:t>
      </w:r>
      <w:r w:rsidR="008A4D43" w:rsidRPr="0006397F">
        <w:rPr>
          <w:rStyle w:val="fontstyle31"/>
          <w:rFonts w:cs="B Nazanin" w:hint="cs"/>
          <w:sz w:val="24"/>
          <w:szCs w:val="24"/>
          <w:rtl/>
        </w:rPr>
        <w:t>ی</w:t>
      </w:r>
      <w:r w:rsidR="008A4D43" w:rsidRPr="0006397F">
        <w:rPr>
          <w:rStyle w:val="fontstyle31"/>
          <w:rFonts w:cs="B Nazanin" w:hint="eastAsia"/>
          <w:sz w:val="24"/>
          <w:szCs w:val="24"/>
          <w:rtl/>
        </w:rPr>
        <w:t>کردها</w:t>
      </w:r>
      <w:r w:rsidR="008A4D43" w:rsidRPr="0006397F">
        <w:rPr>
          <w:rStyle w:val="fontstyle31"/>
          <w:rFonts w:cs="B Nazanin" w:hint="cs"/>
          <w:sz w:val="24"/>
          <w:szCs w:val="24"/>
          <w:rtl/>
        </w:rPr>
        <w:t>ی</w:t>
      </w:r>
      <w:r w:rsidR="008A4D43" w:rsidRPr="0006397F">
        <w:rPr>
          <w:rStyle w:val="fontstyle31"/>
          <w:rFonts w:cs="B Nazanin"/>
          <w:sz w:val="24"/>
          <w:szCs w:val="24"/>
          <w:rtl/>
        </w:rPr>
        <w:t xml:space="preserve"> نو در علوم انسان</w:t>
      </w:r>
      <w:r w:rsidR="008A4D43" w:rsidRPr="0006397F">
        <w:rPr>
          <w:rStyle w:val="fontstyle31"/>
          <w:rFonts w:cs="B Nazanin" w:hint="cs"/>
          <w:sz w:val="24"/>
          <w:szCs w:val="24"/>
          <w:rtl/>
        </w:rPr>
        <w:t xml:space="preserve">ی </w:t>
      </w:r>
      <w:r w:rsidRPr="0006397F">
        <w:rPr>
          <w:rStyle w:val="fontstyle31"/>
          <w:rFonts w:cs="B Nazanin"/>
          <w:sz w:val="24"/>
          <w:szCs w:val="24"/>
          <w:rtl/>
        </w:rPr>
        <w:t>براي نشریه دیگري ارسال نخواهند كرد</w:t>
      </w:r>
      <w:r w:rsidRPr="0006397F">
        <w:rPr>
          <w:rStyle w:val="fontstyle31"/>
          <w:rFonts w:cs="B Nazanin"/>
          <w:sz w:val="24"/>
          <w:szCs w:val="24"/>
        </w:rPr>
        <w:t>.</w:t>
      </w:r>
    </w:p>
    <w:p w14:paraId="395CBFC1" w14:textId="77777777" w:rsidR="004F7BBB" w:rsidRDefault="004F7BBB" w:rsidP="004F7BBB">
      <w:pPr>
        <w:bidi/>
        <w:rPr>
          <w:rFonts w:asciiTheme="majorBidi" w:hAnsiTheme="majorBidi" w:cs="B Nazanin"/>
          <w:sz w:val="16"/>
          <w:szCs w:val="16"/>
          <w:lang w:bidi="fa-IR"/>
        </w:rPr>
      </w:pPr>
    </w:p>
    <w:tbl>
      <w:tblPr>
        <w:tblpPr w:leftFromText="180" w:rightFromText="180" w:vertAnchor="text" w:tblpXSpec="center" w:tblpY="1"/>
        <w:tblOverlap w:val="never"/>
        <w:bidiVisual/>
        <w:tblW w:w="8275"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350"/>
        <w:gridCol w:w="2165"/>
        <w:gridCol w:w="1620"/>
        <w:gridCol w:w="3140"/>
      </w:tblGrid>
      <w:tr w:rsidR="008A4D43" w:rsidRPr="004F7BBB" w14:paraId="37E07976" w14:textId="77777777" w:rsidTr="008A4D43">
        <w:trPr>
          <w:jc w:val="center"/>
        </w:trPr>
        <w:tc>
          <w:tcPr>
            <w:tcW w:w="1350" w:type="dxa"/>
            <w:tcBorders>
              <w:top w:val="single" w:sz="4" w:space="0" w:color="auto"/>
              <w:left w:val="single" w:sz="4" w:space="0" w:color="auto"/>
              <w:bottom w:val="single" w:sz="4" w:space="0" w:color="auto"/>
              <w:right w:val="single" w:sz="4" w:space="0" w:color="auto"/>
            </w:tcBorders>
            <w:vAlign w:val="center"/>
            <w:hideMark/>
          </w:tcPr>
          <w:p w14:paraId="363518C5" w14:textId="77777777" w:rsidR="008A4D43" w:rsidRPr="004F7BBB" w:rsidRDefault="008A4D43" w:rsidP="008A4D43">
            <w:pPr>
              <w:bidi/>
              <w:spacing w:after="0" w:line="240" w:lineRule="auto"/>
              <w:jc w:val="center"/>
              <w:rPr>
                <w:rFonts w:ascii="Times New Roman" w:eastAsia="Times New Roman" w:hAnsi="Times New Roman" w:cs="B Nazanin"/>
                <w:sz w:val="20"/>
                <w:szCs w:val="20"/>
              </w:rPr>
            </w:pPr>
            <w:r w:rsidRPr="004F7BBB">
              <w:rPr>
                <w:rFonts w:ascii="BNazaninBold" w:eastAsia="Times New Roman" w:hAnsi="BNazaninBold" w:cs="B Nazanin"/>
                <w:b/>
                <w:bCs/>
                <w:color w:val="000000"/>
                <w:sz w:val="20"/>
                <w:szCs w:val="20"/>
                <w:rtl/>
              </w:rPr>
              <w:t>ترتيب</w:t>
            </w:r>
            <w:r w:rsidRPr="004F7BBB">
              <w:rPr>
                <w:rFonts w:ascii="BNazaninBold" w:eastAsia="Times New Roman" w:hAnsi="BNazaninBold" w:cs="B Nazanin"/>
                <w:b/>
                <w:bCs/>
                <w:color w:val="000000"/>
                <w:sz w:val="20"/>
                <w:szCs w:val="20"/>
              </w:rPr>
              <w:br/>
            </w:r>
            <w:r w:rsidRPr="004F7BBB">
              <w:rPr>
                <w:rFonts w:ascii="BNazaninBold" w:eastAsia="Times New Roman" w:hAnsi="BNazaninBold" w:cs="B Nazanin"/>
                <w:b/>
                <w:bCs/>
                <w:color w:val="000000"/>
                <w:sz w:val="20"/>
                <w:szCs w:val="20"/>
                <w:rtl/>
              </w:rPr>
              <w:t>نویسندگان</w:t>
            </w:r>
          </w:p>
        </w:tc>
        <w:tc>
          <w:tcPr>
            <w:tcW w:w="2165" w:type="dxa"/>
            <w:tcBorders>
              <w:top w:val="single" w:sz="4" w:space="0" w:color="auto"/>
              <w:left w:val="single" w:sz="4" w:space="0" w:color="auto"/>
              <w:bottom w:val="single" w:sz="4" w:space="0" w:color="auto"/>
              <w:right w:val="single" w:sz="4" w:space="0" w:color="auto"/>
            </w:tcBorders>
            <w:vAlign w:val="center"/>
            <w:hideMark/>
          </w:tcPr>
          <w:p w14:paraId="2E040640" w14:textId="77777777" w:rsidR="008A4D43" w:rsidRPr="004F7BBB" w:rsidRDefault="008A4D43" w:rsidP="008A4D43">
            <w:pPr>
              <w:bidi/>
              <w:spacing w:after="0" w:line="240" w:lineRule="auto"/>
              <w:jc w:val="center"/>
              <w:rPr>
                <w:rFonts w:ascii="Times New Roman" w:eastAsia="Times New Roman" w:hAnsi="Times New Roman" w:cs="B Nazanin"/>
                <w:sz w:val="20"/>
                <w:szCs w:val="20"/>
              </w:rPr>
            </w:pPr>
            <w:r w:rsidRPr="004F7BBB">
              <w:rPr>
                <w:rFonts w:ascii="BNazaninBold" w:eastAsia="Times New Roman" w:hAnsi="BNazaninBold" w:cs="B Nazanin"/>
                <w:b/>
                <w:bCs/>
                <w:color w:val="000000"/>
                <w:sz w:val="20"/>
                <w:szCs w:val="20"/>
                <w:rtl/>
              </w:rPr>
              <w:t>نام و نام</w:t>
            </w:r>
            <w:r w:rsidRPr="004F7BBB">
              <w:rPr>
                <w:rFonts w:ascii="BNazaninBold" w:eastAsia="Times New Roman" w:hAnsi="BNazaninBold" w:cs="B Nazanin"/>
                <w:b/>
                <w:bCs/>
                <w:color w:val="000000"/>
                <w:sz w:val="20"/>
                <w:szCs w:val="20"/>
              </w:rPr>
              <w:br/>
            </w:r>
            <w:r w:rsidRPr="004F7BBB">
              <w:rPr>
                <w:rFonts w:ascii="BNazaninBold" w:eastAsia="Times New Roman" w:hAnsi="BNazaninBold" w:cs="B Nazanin"/>
                <w:b/>
                <w:bCs/>
                <w:color w:val="000000"/>
                <w:sz w:val="20"/>
                <w:szCs w:val="20"/>
                <w:rtl/>
              </w:rPr>
              <w:t>خانوادگی</w:t>
            </w:r>
          </w:p>
        </w:tc>
        <w:tc>
          <w:tcPr>
            <w:tcW w:w="1620" w:type="dxa"/>
            <w:tcBorders>
              <w:top w:val="single" w:sz="4" w:space="0" w:color="auto"/>
              <w:left w:val="single" w:sz="4" w:space="0" w:color="auto"/>
              <w:bottom w:val="single" w:sz="4" w:space="0" w:color="auto"/>
              <w:right w:val="single" w:sz="4" w:space="0" w:color="auto"/>
            </w:tcBorders>
            <w:vAlign w:val="center"/>
            <w:hideMark/>
          </w:tcPr>
          <w:p w14:paraId="6CB5EE07" w14:textId="77777777" w:rsidR="008A4D43" w:rsidRPr="004F7BBB" w:rsidRDefault="008A4D43" w:rsidP="008A4D43">
            <w:pPr>
              <w:bidi/>
              <w:spacing w:after="0" w:line="240" w:lineRule="auto"/>
              <w:jc w:val="center"/>
              <w:rPr>
                <w:rFonts w:ascii="Times New Roman" w:eastAsia="Times New Roman" w:hAnsi="Times New Roman" w:cs="B Nazanin"/>
                <w:sz w:val="20"/>
                <w:szCs w:val="20"/>
              </w:rPr>
            </w:pPr>
            <w:r w:rsidRPr="004F7BBB">
              <w:rPr>
                <w:rFonts w:ascii="BNazaninBold" w:eastAsia="Times New Roman" w:hAnsi="BNazaninBold" w:cs="B Nazanin"/>
                <w:b/>
                <w:bCs/>
                <w:color w:val="000000"/>
                <w:sz w:val="20"/>
                <w:szCs w:val="20"/>
                <w:rtl/>
              </w:rPr>
              <w:t>شماره تماس</w:t>
            </w:r>
          </w:p>
        </w:tc>
        <w:tc>
          <w:tcPr>
            <w:tcW w:w="3140" w:type="dxa"/>
            <w:tcBorders>
              <w:top w:val="single" w:sz="4" w:space="0" w:color="auto"/>
              <w:left w:val="single" w:sz="4" w:space="0" w:color="auto"/>
              <w:bottom w:val="single" w:sz="4" w:space="0" w:color="auto"/>
              <w:right w:val="single" w:sz="4" w:space="0" w:color="auto"/>
            </w:tcBorders>
            <w:vAlign w:val="center"/>
            <w:hideMark/>
          </w:tcPr>
          <w:p w14:paraId="1A79818D" w14:textId="77777777" w:rsidR="008A4D43" w:rsidRPr="004F7BBB" w:rsidRDefault="008A4D43" w:rsidP="008A4D43">
            <w:pPr>
              <w:bidi/>
              <w:spacing w:after="0" w:line="240" w:lineRule="auto"/>
              <w:jc w:val="center"/>
              <w:rPr>
                <w:rFonts w:ascii="Times New Roman" w:eastAsia="Times New Roman" w:hAnsi="Times New Roman" w:cs="B Nazanin"/>
                <w:sz w:val="20"/>
                <w:szCs w:val="20"/>
              </w:rPr>
            </w:pPr>
            <w:r w:rsidRPr="004F7BBB">
              <w:rPr>
                <w:rFonts w:ascii="BNazaninBold" w:eastAsia="Times New Roman" w:hAnsi="BNazaninBold" w:cs="B Nazanin"/>
                <w:b/>
                <w:bCs/>
                <w:color w:val="000000"/>
                <w:sz w:val="20"/>
                <w:szCs w:val="20"/>
                <w:rtl/>
              </w:rPr>
              <w:t>رایانامه (ایميل)</w:t>
            </w:r>
          </w:p>
        </w:tc>
      </w:tr>
      <w:tr w:rsidR="0006397F" w:rsidRPr="004F7BBB" w14:paraId="7D346DA1" w14:textId="77777777" w:rsidTr="008A4D43">
        <w:trPr>
          <w:jc w:val="center"/>
        </w:trPr>
        <w:tc>
          <w:tcPr>
            <w:tcW w:w="1350" w:type="dxa"/>
            <w:tcBorders>
              <w:top w:val="single" w:sz="4" w:space="0" w:color="auto"/>
              <w:left w:val="single" w:sz="4" w:space="0" w:color="auto"/>
              <w:bottom w:val="single" w:sz="4" w:space="0" w:color="auto"/>
              <w:right w:val="single" w:sz="4" w:space="0" w:color="auto"/>
            </w:tcBorders>
            <w:vAlign w:val="center"/>
          </w:tcPr>
          <w:p w14:paraId="0AEEDDF8" w14:textId="77777777" w:rsidR="0006397F" w:rsidRPr="004F7BBB" w:rsidRDefault="0006397F" w:rsidP="008A4D43">
            <w:pPr>
              <w:bidi/>
              <w:spacing w:after="0" w:line="240" w:lineRule="auto"/>
              <w:jc w:val="center"/>
              <w:rPr>
                <w:rFonts w:ascii="BNazaninBold" w:eastAsia="Times New Roman" w:hAnsi="BNazaninBold" w:cs="B Nazanin"/>
                <w:b/>
                <w:bCs/>
                <w:color w:val="000000"/>
                <w:sz w:val="20"/>
                <w:szCs w:val="20"/>
                <w:rtl/>
              </w:rPr>
            </w:pPr>
          </w:p>
        </w:tc>
        <w:tc>
          <w:tcPr>
            <w:tcW w:w="2165" w:type="dxa"/>
            <w:tcBorders>
              <w:top w:val="single" w:sz="4" w:space="0" w:color="auto"/>
              <w:left w:val="single" w:sz="4" w:space="0" w:color="auto"/>
              <w:bottom w:val="single" w:sz="4" w:space="0" w:color="auto"/>
              <w:right w:val="single" w:sz="4" w:space="0" w:color="auto"/>
            </w:tcBorders>
            <w:vAlign w:val="center"/>
          </w:tcPr>
          <w:p w14:paraId="08C61B2F" w14:textId="77777777" w:rsidR="0006397F" w:rsidRPr="004F7BBB" w:rsidRDefault="0006397F" w:rsidP="008A4D43">
            <w:pPr>
              <w:bidi/>
              <w:spacing w:after="0" w:line="240" w:lineRule="auto"/>
              <w:jc w:val="center"/>
              <w:rPr>
                <w:rFonts w:ascii="BNazaninBold" w:eastAsia="Times New Roman" w:hAnsi="BNazaninBold" w:cs="B Nazanin"/>
                <w:b/>
                <w:bCs/>
                <w:color w:val="000000"/>
                <w:sz w:val="20"/>
                <w:szCs w:val="20"/>
                <w:rtl/>
              </w:rPr>
            </w:pPr>
          </w:p>
        </w:tc>
        <w:tc>
          <w:tcPr>
            <w:tcW w:w="1620" w:type="dxa"/>
            <w:tcBorders>
              <w:top w:val="single" w:sz="4" w:space="0" w:color="auto"/>
              <w:left w:val="single" w:sz="4" w:space="0" w:color="auto"/>
              <w:bottom w:val="single" w:sz="4" w:space="0" w:color="auto"/>
              <w:right w:val="single" w:sz="4" w:space="0" w:color="auto"/>
            </w:tcBorders>
            <w:vAlign w:val="center"/>
          </w:tcPr>
          <w:p w14:paraId="330D945F" w14:textId="77777777" w:rsidR="0006397F" w:rsidRPr="004F7BBB" w:rsidRDefault="0006397F" w:rsidP="008A4D43">
            <w:pPr>
              <w:bidi/>
              <w:spacing w:after="0" w:line="240" w:lineRule="auto"/>
              <w:jc w:val="center"/>
              <w:rPr>
                <w:rFonts w:ascii="BNazaninBold" w:eastAsia="Times New Roman" w:hAnsi="BNazaninBold" w:cs="B Nazanin"/>
                <w:b/>
                <w:bCs/>
                <w:color w:val="000000"/>
                <w:sz w:val="20"/>
                <w:szCs w:val="20"/>
                <w:rtl/>
              </w:rPr>
            </w:pPr>
          </w:p>
        </w:tc>
        <w:tc>
          <w:tcPr>
            <w:tcW w:w="3140" w:type="dxa"/>
            <w:tcBorders>
              <w:top w:val="single" w:sz="4" w:space="0" w:color="auto"/>
              <w:left w:val="single" w:sz="4" w:space="0" w:color="auto"/>
              <w:bottom w:val="single" w:sz="4" w:space="0" w:color="auto"/>
              <w:right w:val="single" w:sz="4" w:space="0" w:color="auto"/>
            </w:tcBorders>
            <w:vAlign w:val="center"/>
          </w:tcPr>
          <w:p w14:paraId="2B01C021" w14:textId="77777777" w:rsidR="0006397F" w:rsidRPr="004F7BBB" w:rsidRDefault="0006397F" w:rsidP="008A4D43">
            <w:pPr>
              <w:bidi/>
              <w:spacing w:after="0" w:line="240" w:lineRule="auto"/>
              <w:jc w:val="center"/>
              <w:rPr>
                <w:rFonts w:ascii="BNazaninBold" w:eastAsia="Times New Roman" w:hAnsi="BNazaninBold" w:cs="B Nazanin"/>
                <w:b/>
                <w:bCs/>
                <w:color w:val="000000"/>
                <w:sz w:val="20"/>
                <w:szCs w:val="20"/>
                <w:rtl/>
              </w:rPr>
            </w:pPr>
          </w:p>
        </w:tc>
      </w:tr>
      <w:tr w:rsidR="0006397F" w:rsidRPr="004F7BBB" w14:paraId="70FB0443" w14:textId="77777777" w:rsidTr="008A4D43">
        <w:trPr>
          <w:jc w:val="center"/>
        </w:trPr>
        <w:tc>
          <w:tcPr>
            <w:tcW w:w="1350" w:type="dxa"/>
            <w:tcBorders>
              <w:top w:val="single" w:sz="4" w:space="0" w:color="auto"/>
              <w:left w:val="single" w:sz="4" w:space="0" w:color="auto"/>
              <w:bottom w:val="single" w:sz="4" w:space="0" w:color="auto"/>
              <w:right w:val="single" w:sz="4" w:space="0" w:color="auto"/>
            </w:tcBorders>
            <w:vAlign w:val="center"/>
          </w:tcPr>
          <w:p w14:paraId="461A152D" w14:textId="77777777" w:rsidR="0006397F" w:rsidRPr="004F7BBB" w:rsidRDefault="0006397F" w:rsidP="008A4D43">
            <w:pPr>
              <w:bidi/>
              <w:spacing w:after="0" w:line="240" w:lineRule="auto"/>
              <w:jc w:val="center"/>
              <w:rPr>
                <w:rFonts w:ascii="BNazaninBold" w:eastAsia="Times New Roman" w:hAnsi="BNazaninBold" w:cs="B Nazanin"/>
                <w:b/>
                <w:bCs/>
                <w:color w:val="000000"/>
                <w:sz w:val="20"/>
                <w:szCs w:val="20"/>
                <w:rtl/>
              </w:rPr>
            </w:pPr>
          </w:p>
        </w:tc>
        <w:tc>
          <w:tcPr>
            <w:tcW w:w="2165" w:type="dxa"/>
            <w:tcBorders>
              <w:top w:val="single" w:sz="4" w:space="0" w:color="auto"/>
              <w:left w:val="single" w:sz="4" w:space="0" w:color="auto"/>
              <w:bottom w:val="single" w:sz="4" w:space="0" w:color="auto"/>
              <w:right w:val="single" w:sz="4" w:space="0" w:color="auto"/>
            </w:tcBorders>
            <w:vAlign w:val="center"/>
          </w:tcPr>
          <w:p w14:paraId="71AB4912" w14:textId="77777777" w:rsidR="0006397F" w:rsidRPr="004F7BBB" w:rsidRDefault="0006397F" w:rsidP="008A4D43">
            <w:pPr>
              <w:bidi/>
              <w:spacing w:after="0" w:line="240" w:lineRule="auto"/>
              <w:jc w:val="center"/>
              <w:rPr>
                <w:rFonts w:ascii="BNazaninBold" w:eastAsia="Times New Roman" w:hAnsi="BNazaninBold" w:cs="B Nazanin"/>
                <w:b/>
                <w:bCs/>
                <w:color w:val="000000"/>
                <w:sz w:val="20"/>
                <w:szCs w:val="20"/>
                <w:rtl/>
              </w:rPr>
            </w:pPr>
          </w:p>
        </w:tc>
        <w:tc>
          <w:tcPr>
            <w:tcW w:w="1620" w:type="dxa"/>
            <w:tcBorders>
              <w:top w:val="single" w:sz="4" w:space="0" w:color="auto"/>
              <w:left w:val="single" w:sz="4" w:space="0" w:color="auto"/>
              <w:bottom w:val="single" w:sz="4" w:space="0" w:color="auto"/>
              <w:right w:val="single" w:sz="4" w:space="0" w:color="auto"/>
            </w:tcBorders>
            <w:vAlign w:val="center"/>
          </w:tcPr>
          <w:p w14:paraId="531F1CB1" w14:textId="77777777" w:rsidR="0006397F" w:rsidRPr="004F7BBB" w:rsidRDefault="0006397F" w:rsidP="008A4D43">
            <w:pPr>
              <w:bidi/>
              <w:spacing w:after="0" w:line="240" w:lineRule="auto"/>
              <w:jc w:val="center"/>
              <w:rPr>
                <w:rFonts w:ascii="BNazaninBold" w:eastAsia="Times New Roman" w:hAnsi="BNazaninBold" w:cs="B Nazanin"/>
                <w:b/>
                <w:bCs/>
                <w:color w:val="000000"/>
                <w:sz w:val="20"/>
                <w:szCs w:val="20"/>
                <w:rtl/>
              </w:rPr>
            </w:pPr>
          </w:p>
        </w:tc>
        <w:tc>
          <w:tcPr>
            <w:tcW w:w="3140" w:type="dxa"/>
            <w:tcBorders>
              <w:top w:val="single" w:sz="4" w:space="0" w:color="auto"/>
              <w:left w:val="single" w:sz="4" w:space="0" w:color="auto"/>
              <w:bottom w:val="single" w:sz="4" w:space="0" w:color="auto"/>
              <w:right w:val="single" w:sz="4" w:space="0" w:color="auto"/>
            </w:tcBorders>
            <w:vAlign w:val="center"/>
          </w:tcPr>
          <w:p w14:paraId="6B9C9488" w14:textId="77777777" w:rsidR="0006397F" w:rsidRPr="004F7BBB" w:rsidRDefault="0006397F" w:rsidP="008A4D43">
            <w:pPr>
              <w:bidi/>
              <w:spacing w:after="0" w:line="240" w:lineRule="auto"/>
              <w:jc w:val="center"/>
              <w:rPr>
                <w:rFonts w:ascii="BNazaninBold" w:eastAsia="Times New Roman" w:hAnsi="BNazaninBold" w:cs="B Nazanin"/>
                <w:b/>
                <w:bCs/>
                <w:color w:val="000000"/>
                <w:sz w:val="20"/>
                <w:szCs w:val="20"/>
                <w:rtl/>
              </w:rPr>
            </w:pPr>
          </w:p>
        </w:tc>
      </w:tr>
      <w:tr w:rsidR="0006397F" w:rsidRPr="004F7BBB" w14:paraId="2C7F5ACF" w14:textId="77777777" w:rsidTr="008A4D43">
        <w:trPr>
          <w:jc w:val="center"/>
        </w:trPr>
        <w:tc>
          <w:tcPr>
            <w:tcW w:w="1350" w:type="dxa"/>
            <w:tcBorders>
              <w:top w:val="single" w:sz="4" w:space="0" w:color="auto"/>
              <w:left w:val="single" w:sz="4" w:space="0" w:color="auto"/>
              <w:bottom w:val="single" w:sz="4" w:space="0" w:color="auto"/>
              <w:right w:val="single" w:sz="4" w:space="0" w:color="auto"/>
            </w:tcBorders>
            <w:vAlign w:val="center"/>
          </w:tcPr>
          <w:p w14:paraId="48500800" w14:textId="77777777" w:rsidR="0006397F" w:rsidRPr="004F7BBB" w:rsidRDefault="0006397F" w:rsidP="008A4D43">
            <w:pPr>
              <w:bidi/>
              <w:spacing w:after="0" w:line="240" w:lineRule="auto"/>
              <w:jc w:val="center"/>
              <w:rPr>
                <w:rFonts w:ascii="BNazaninBold" w:eastAsia="Times New Roman" w:hAnsi="BNazaninBold" w:cs="B Nazanin"/>
                <w:b/>
                <w:bCs/>
                <w:color w:val="000000"/>
                <w:sz w:val="20"/>
                <w:szCs w:val="20"/>
                <w:rtl/>
              </w:rPr>
            </w:pPr>
          </w:p>
        </w:tc>
        <w:tc>
          <w:tcPr>
            <w:tcW w:w="2165" w:type="dxa"/>
            <w:tcBorders>
              <w:top w:val="single" w:sz="4" w:space="0" w:color="auto"/>
              <w:left w:val="single" w:sz="4" w:space="0" w:color="auto"/>
              <w:bottom w:val="single" w:sz="4" w:space="0" w:color="auto"/>
              <w:right w:val="single" w:sz="4" w:space="0" w:color="auto"/>
            </w:tcBorders>
            <w:vAlign w:val="center"/>
          </w:tcPr>
          <w:p w14:paraId="414FCCEE" w14:textId="77777777" w:rsidR="0006397F" w:rsidRPr="004F7BBB" w:rsidRDefault="0006397F" w:rsidP="008A4D43">
            <w:pPr>
              <w:bidi/>
              <w:spacing w:after="0" w:line="240" w:lineRule="auto"/>
              <w:jc w:val="center"/>
              <w:rPr>
                <w:rFonts w:ascii="BNazaninBold" w:eastAsia="Times New Roman" w:hAnsi="BNazaninBold" w:cs="B Nazanin"/>
                <w:b/>
                <w:bCs/>
                <w:color w:val="000000"/>
                <w:sz w:val="20"/>
                <w:szCs w:val="20"/>
                <w:rtl/>
              </w:rPr>
            </w:pPr>
          </w:p>
        </w:tc>
        <w:tc>
          <w:tcPr>
            <w:tcW w:w="1620" w:type="dxa"/>
            <w:tcBorders>
              <w:top w:val="single" w:sz="4" w:space="0" w:color="auto"/>
              <w:left w:val="single" w:sz="4" w:space="0" w:color="auto"/>
              <w:bottom w:val="single" w:sz="4" w:space="0" w:color="auto"/>
              <w:right w:val="single" w:sz="4" w:space="0" w:color="auto"/>
            </w:tcBorders>
            <w:vAlign w:val="center"/>
          </w:tcPr>
          <w:p w14:paraId="2D7593A3" w14:textId="77777777" w:rsidR="0006397F" w:rsidRPr="004F7BBB" w:rsidRDefault="0006397F" w:rsidP="008A4D43">
            <w:pPr>
              <w:bidi/>
              <w:spacing w:after="0" w:line="240" w:lineRule="auto"/>
              <w:jc w:val="center"/>
              <w:rPr>
                <w:rFonts w:ascii="BNazaninBold" w:eastAsia="Times New Roman" w:hAnsi="BNazaninBold" w:cs="B Nazanin"/>
                <w:b/>
                <w:bCs/>
                <w:color w:val="000000"/>
                <w:sz w:val="20"/>
                <w:szCs w:val="20"/>
                <w:rtl/>
              </w:rPr>
            </w:pPr>
          </w:p>
        </w:tc>
        <w:tc>
          <w:tcPr>
            <w:tcW w:w="3140" w:type="dxa"/>
            <w:tcBorders>
              <w:top w:val="single" w:sz="4" w:space="0" w:color="auto"/>
              <w:left w:val="single" w:sz="4" w:space="0" w:color="auto"/>
              <w:bottom w:val="single" w:sz="4" w:space="0" w:color="auto"/>
              <w:right w:val="single" w:sz="4" w:space="0" w:color="auto"/>
            </w:tcBorders>
            <w:vAlign w:val="center"/>
          </w:tcPr>
          <w:p w14:paraId="12ADB181" w14:textId="77777777" w:rsidR="0006397F" w:rsidRPr="004F7BBB" w:rsidRDefault="0006397F" w:rsidP="008A4D43">
            <w:pPr>
              <w:bidi/>
              <w:spacing w:after="0" w:line="240" w:lineRule="auto"/>
              <w:jc w:val="center"/>
              <w:rPr>
                <w:rFonts w:ascii="BNazaninBold" w:eastAsia="Times New Roman" w:hAnsi="BNazaninBold" w:cs="B Nazanin"/>
                <w:b/>
                <w:bCs/>
                <w:color w:val="000000"/>
                <w:sz w:val="20"/>
                <w:szCs w:val="20"/>
                <w:rtl/>
              </w:rPr>
            </w:pPr>
          </w:p>
        </w:tc>
      </w:tr>
      <w:tr w:rsidR="0006397F" w:rsidRPr="004F7BBB" w14:paraId="47A0F6DC" w14:textId="77777777" w:rsidTr="008A4D43">
        <w:trPr>
          <w:jc w:val="center"/>
        </w:trPr>
        <w:tc>
          <w:tcPr>
            <w:tcW w:w="1350" w:type="dxa"/>
            <w:tcBorders>
              <w:top w:val="single" w:sz="4" w:space="0" w:color="auto"/>
              <w:left w:val="single" w:sz="4" w:space="0" w:color="auto"/>
              <w:bottom w:val="single" w:sz="4" w:space="0" w:color="auto"/>
              <w:right w:val="single" w:sz="4" w:space="0" w:color="auto"/>
            </w:tcBorders>
            <w:vAlign w:val="center"/>
          </w:tcPr>
          <w:p w14:paraId="4F34EEB8" w14:textId="77777777" w:rsidR="0006397F" w:rsidRPr="004F7BBB" w:rsidRDefault="0006397F" w:rsidP="008A4D43">
            <w:pPr>
              <w:bidi/>
              <w:spacing w:after="0" w:line="240" w:lineRule="auto"/>
              <w:jc w:val="center"/>
              <w:rPr>
                <w:rFonts w:ascii="BNazaninBold" w:eastAsia="Times New Roman" w:hAnsi="BNazaninBold" w:cs="B Nazanin"/>
                <w:b/>
                <w:bCs/>
                <w:color w:val="000000"/>
                <w:sz w:val="20"/>
                <w:szCs w:val="20"/>
                <w:rtl/>
              </w:rPr>
            </w:pPr>
          </w:p>
        </w:tc>
        <w:tc>
          <w:tcPr>
            <w:tcW w:w="2165" w:type="dxa"/>
            <w:tcBorders>
              <w:top w:val="single" w:sz="4" w:space="0" w:color="auto"/>
              <w:left w:val="single" w:sz="4" w:space="0" w:color="auto"/>
              <w:bottom w:val="single" w:sz="4" w:space="0" w:color="auto"/>
              <w:right w:val="single" w:sz="4" w:space="0" w:color="auto"/>
            </w:tcBorders>
            <w:vAlign w:val="center"/>
          </w:tcPr>
          <w:p w14:paraId="3CB6D904" w14:textId="77777777" w:rsidR="0006397F" w:rsidRPr="004F7BBB" w:rsidRDefault="0006397F" w:rsidP="008A4D43">
            <w:pPr>
              <w:bidi/>
              <w:spacing w:after="0" w:line="240" w:lineRule="auto"/>
              <w:jc w:val="center"/>
              <w:rPr>
                <w:rFonts w:ascii="BNazaninBold" w:eastAsia="Times New Roman" w:hAnsi="BNazaninBold" w:cs="B Nazanin"/>
                <w:b/>
                <w:bCs/>
                <w:color w:val="000000"/>
                <w:sz w:val="20"/>
                <w:szCs w:val="20"/>
                <w:rtl/>
              </w:rPr>
            </w:pPr>
          </w:p>
        </w:tc>
        <w:tc>
          <w:tcPr>
            <w:tcW w:w="1620" w:type="dxa"/>
            <w:tcBorders>
              <w:top w:val="single" w:sz="4" w:space="0" w:color="auto"/>
              <w:left w:val="single" w:sz="4" w:space="0" w:color="auto"/>
              <w:bottom w:val="single" w:sz="4" w:space="0" w:color="auto"/>
              <w:right w:val="single" w:sz="4" w:space="0" w:color="auto"/>
            </w:tcBorders>
            <w:vAlign w:val="center"/>
          </w:tcPr>
          <w:p w14:paraId="4DB055EE" w14:textId="77777777" w:rsidR="0006397F" w:rsidRPr="004F7BBB" w:rsidRDefault="0006397F" w:rsidP="008A4D43">
            <w:pPr>
              <w:bidi/>
              <w:spacing w:after="0" w:line="240" w:lineRule="auto"/>
              <w:jc w:val="center"/>
              <w:rPr>
                <w:rFonts w:ascii="BNazaninBold" w:eastAsia="Times New Roman" w:hAnsi="BNazaninBold" w:cs="B Nazanin"/>
                <w:b/>
                <w:bCs/>
                <w:color w:val="000000"/>
                <w:sz w:val="20"/>
                <w:szCs w:val="20"/>
                <w:rtl/>
              </w:rPr>
            </w:pPr>
          </w:p>
        </w:tc>
        <w:tc>
          <w:tcPr>
            <w:tcW w:w="3140" w:type="dxa"/>
            <w:tcBorders>
              <w:top w:val="single" w:sz="4" w:space="0" w:color="auto"/>
              <w:left w:val="single" w:sz="4" w:space="0" w:color="auto"/>
              <w:bottom w:val="single" w:sz="4" w:space="0" w:color="auto"/>
              <w:right w:val="single" w:sz="4" w:space="0" w:color="auto"/>
            </w:tcBorders>
            <w:vAlign w:val="center"/>
          </w:tcPr>
          <w:p w14:paraId="00DD5F63" w14:textId="77777777" w:rsidR="0006397F" w:rsidRPr="004F7BBB" w:rsidRDefault="0006397F" w:rsidP="008A4D43">
            <w:pPr>
              <w:bidi/>
              <w:spacing w:after="0" w:line="240" w:lineRule="auto"/>
              <w:jc w:val="center"/>
              <w:rPr>
                <w:rFonts w:ascii="BNazaninBold" w:eastAsia="Times New Roman" w:hAnsi="BNazaninBold" w:cs="B Nazanin"/>
                <w:b/>
                <w:bCs/>
                <w:color w:val="000000"/>
                <w:sz w:val="20"/>
                <w:szCs w:val="20"/>
                <w:rtl/>
              </w:rPr>
            </w:pPr>
          </w:p>
        </w:tc>
      </w:tr>
    </w:tbl>
    <w:p w14:paraId="47311EAF" w14:textId="72B1A261" w:rsidR="004F7BBB" w:rsidRDefault="004F7BBB" w:rsidP="004F7BBB">
      <w:pPr>
        <w:bidi/>
        <w:rPr>
          <w:rFonts w:asciiTheme="majorBidi" w:hAnsiTheme="majorBidi" w:cs="B Nazanin"/>
          <w:sz w:val="16"/>
          <w:szCs w:val="16"/>
          <w:lang w:bidi="fa-IR"/>
        </w:rPr>
      </w:pPr>
    </w:p>
    <w:p w14:paraId="23AF4C84" w14:textId="17171F60" w:rsidR="008A4D43" w:rsidRPr="008A4D43" w:rsidRDefault="008A4D43" w:rsidP="008A4D43">
      <w:pPr>
        <w:bidi/>
        <w:rPr>
          <w:rFonts w:asciiTheme="majorBidi" w:hAnsiTheme="majorBidi" w:cs="B Nazanin"/>
          <w:sz w:val="16"/>
          <w:szCs w:val="16"/>
          <w:rtl/>
          <w:lang w:bidi="fa-IR"/>
        </w:rPr>
      </w:pPr>
    </w:p>
    <w:p w14:paraId="6D1B5AEC" w14:textId="4D7C00A7" w:rsidR="008A4D43" w:rsidRPr="008A4D43" w:rsidRDefault="008A4D43" w:rsidP="008A4D43">
      <w:pPr>
        <w:bidi/>
        <w:rPr>
          <w:rFonts w:asciiTheme="majorBidi" w:hAnsiTheme="majorBidi" w:cs="B Nazanin"/>
          <w:sz w:val="16"/>
          <w:szCs w:val="16"/>
          <w:rtl/>
          <w:lang w:bidi="fa-IR"/>
        </w:rPr>
      </w:pPr>
    </w:p>
    <w:p w14:paraId="2931D652" w14:textId="77F7BE7C" w:rsidR="008A4D43" w:rsidRPr="008A4D43" w:rsidRDefault="008A4D43" w:rsidP="008A4D43">
      <w:pPr>
        <w:bidi/>
        <w:rPr>
          <w:rFonts w:asciiTheme="majorBidi" w:hAnsiTheme="majorBidi" w:cs="B Nazanin"/>
          <w:sz w:val="16"/>
          <w:szCs w:val="16"/>
          <w:rtl/>
          <w:lang w:bidi="fa-IR"/>
        </w:rPr>
      </w:pPr>
    </w:p>
    <w:p w14:paraId="557F6747" w14:textId="13A9E7A9" w:rsidR="008A4D43" w:rsidRPr="0006397F" w:rsidRDefault="008A4D43" w:rsidP="008A4D43">
      <w:pPr>
        <w:bidi/>
        <w:rPr>
          <w:rStyle w:val="fontstyle31"/>
          <w:rFonts w:ascii="B Mitra" w:hAnsi="B Mitra" w:cs="B Mitra"/>
          <w:sz w:val="24"/>
          <w:szCs w:val="24"/>
          <w:rtl/>
        </w:rPr>
      </w:pPr>
    </w:p>
    <w:p w14:paraId="588A9E0F" w14:textId="670B539F" w:rsidR="008A4D43" w:rsidRPr="0006397F" w:rsidRDefault="008A4D43" w:rsidP="0006397F">
      <w:pPr>
        <w:bidi/>
        <w:jc w:val="both"/>
        <w:rPr>
          <w:rFonts w:ascii="B Mitra" w:hAnsi="B Mitra" w:cs="B Mitra"/>
          <w:color w:val="000000"/>
          <w:sz w:val="24"/>
          <w:szCs w:val="24"/>
        </w:rPr>
      </w:pPr>
      <w:r w:rsidRPr="0006397F">
        <w:rPr>
          <w:rStyle w:val="fontstyle31"/>
          <w:rFonts w:ascii="B Mitra" w:hAnsi="B Mitra" w:cs="B Mitra"/>
          <w:sz w:val="24"/>
          <w:szCs w:val="24"/>
          <w:rtl/>
        </w:rPr>
        <w:t>نویسنده (گان) یک مقاله اعلام می‏کنند که در رابطه با انتشار مقاله ارائه شده به طور کامل از اخلاق نشر، از جمله سرقت ادبی، سوء رفتار، جعل داده‏ها و یا ارسال و انتشار دوگانه، پرهیز نموده‏اند و منافعی تجاری در این راستا وجود ندارد و نویسندگان در قبال ارائه اثر خود وجهی دریافت ننموده‏اند</w:t>
      </w:r>
      <w:r w:rsidR="0006397F" w:rsidRPr="0006397F">
        <w:rPr>
          <w:rStyle w:val="fontstyle31"/>
          <w:rFonts w:ascii="B Mitra" w:hAnsi="B Mitra" w:cs="B Mitra"/>
          <w:sz w:val="24"/>
          <w:szCs w:val="24"/>
          <w:rtl/>
        </w:rPr>
        <w:t xml:space="preserve"> و</w:t>
      </w:r>
      <w:r w:rsidRPr="0006397F">
        <w:rPr>
          <w:rStyle w:val="fontstyle31"/>
          <w:rFonts w:ascii="B Mitra" w:hAnsi="B Mitra" w:cs="B Mitra"/>
          <w:sz w:val="24"/>
          <w:szCs w:val="24"/>
          <w:rtl/>
        </w:rPr>
        <w:t>متن مقاله توسط نویسندگان تهیه و ارائه شده است. نویسنده مسئول از جانب سایر نویسندگان این فرم را امضا و تایید می‏‏نماید و اصالت محتوای آن را اعلام می‏‏نماید. نویسنده مسئول هم چنین اعلام می‏دارد که این اثر قبلا در جای دیگری منتشر نشده و همزمان به نشریه دیگری ارائه نگردیده است. همچنین کلیه حقوق استفاده از محتوا، جداول، تصاویر و ... به ناشر محول گردیده است.</w:t>
      </w:r>
    </w:p>
    <w:tbl>
      <w:tblPr>
        <w:tblStyle w:val="TableGrid"/>
        <w:tblW w:w="9715" w:type="dxa"/>
        <w:jc w:val="center"/>
        <w:tblLook w:val="04A0" w:firstRow="1" w:lastRow="0" w:firstColumn="1" w:lastColumn="0" w:noHBand="0" w:noVBand="1"/>
      </w:tblPr>
      <w:tblGrid>
        <w:gridCol w:w="4363"/>
        <w:gridCol w:w="5352"/>
      </w:tblGrid>
      <w:tr w:rsidR="008A4D43" w:rsidRPr="00CC5992" w14:paraId="6281B998" w14:textId="77777777" w:rsidTr="002A1BB3">
        <w:trPr>
          <w:trHeight w:val="692"/>
          <w:jc w:val="center"/>
        </w:trPr>
        <w:tc>
          <w:tcPr>
            <w:tcW w:w="4363" w:type="dxa"/>
            <w:vAlign w:val="center"/>
          </w:tcPr>
          <w:p w14:paraId="58DE78B2" w14:textId="19AAFD5B" w:rsidR="008A4D43" w:rsidRPr="00232FD2" w:rsidRDefault="008A4D43" w:rsidP="002A1BB3">
            <w:pPr>
              <w:widowControl w:val="0"/>
              <w:tabs>
                <w:tab w:val="left" w:pos="360"/>
              </w:tabs>
              <w:autoSpaceDE w:val="0"/>
              <w:autoSpaceDN w:val="0"/>
              <w:bidi/>
              <w:adjustRightInd w:val="0"/>
              <w:rPr>
                <w:rFonts w:cs="B Nazanin"/>
                <w:spacing w:val="-2"/>
                <w:sz w:val="18"/>
                <w:szCs w:val="18"/>
                <w:rtl/>
              </w:rPr>
            </w:pPr>
            <w:r w:rsidRPr="00AF409C">
              <w:rPr>
                <w:rFonts w:cs="B Nazanin" w:hint="cs"/>
                <w:spacing w:val="-2"/>
                <w:rtl/>
              </w:rPr>
              <w:t>آدرس</w:t>
            </w:r>
            <w:r>
              <w:rPr>
                <w:rFonts w:cs="B Nazanin" w:hint="cs"/>
                <w:spacing w:val="-2"/>
                <w:rtl/>
              </w:rPr>
              <w:t xml:space="preserve"> </w:t>
            </w:r>
            <w:r w:rsidRPr="00AF409C">
              <w:rPr>
                <w:rFonts w:cs="B Nazanin" w:hint="cs"/>
                <w:spacing w:val="-2"/>
                <w:rtl/>
              </w:rPr>
              <w:t>الکترونیکی:</w:t>
            </w:r>
          </w:p>
        </w:tc>
        <w:tc>
          <w:tcPr>
            <w:tcW w:w="5352" w:type="dxa"/>
            <w:tcBorders>
              <w:bottom w:val="single" w:sz="4" w:space="0" w:color="auto"/>
            </w:tcBorders>
            <w:vAlign w:val="center"/>
          </w:tcPr>
          <w:p w14:paraId="69C916EF" w14:textId="4E832EE6" w:rsidR="008A4D43" w:rsidRPr="00232FD2" w:rsidRDefault="008A4D43" w:rsidP="002A1BB3">
            <w:pPr>
              <w:widowControl w:val="0"/>
              <w:autoSpaceDE w:val="0"/>
              <w:autoSpaceDN w:val="0"/>
              <w:bidi/>
              <w:adjustRightInd w:val="0"/>
              <w:rPr>
                <w:rFonts w:cs="B Nazanin"/>
              </w:rPr>
            </w:pPr>
            <w:r w:rsidRPr="00232FD2">
              <w:rPr>
                <w:rFonts w:cs="B Nazanin" w:hint="cs"/>
                <w:rtl/>
              </w:rPr>
              <w:t>نام</w:t>
            </w:r>
            <w:r>
              <w:rPr>
                <w:rFonts w:cs="B Nazanin" w:hint="cs"/>
                <w:rtl/>
              </w:rPr>
              <w:t xml:space="preserve"> </w:t>
            </w:r>
            <w:r w:rsidRPr="00232FD2">
              <w:rPr>
                <w:rFonts w:cs="B Nazanin" w:hint="cs"/>
                <w:rtl/>
              </w:rPr>
              <w:t>نویسنده</w:t>
            </w:r>
            <w:r>
              <w:rPr>
                <w:rFonts w:cs="B Nazanin" w:hint="cs"/>
                <w:rtl/>
              </w:rPr>
              <w:t xml:space="preserve"> </w:t>
            </w:r>
            <w:r w:rsidRPr="00232FD2">
              <w:rPr>
                <w:rFonts w:cs="B Nazanin" w:hint="cs"/>
                <w:rtl/>
              </w:rPr>
              <w:t>مسئول:</w:t>
            </w:r>
            <w:r>
              <w:rPr>
                <w:rFonts w:cs="B Nazanin" w:hint="cs"/>
                <w:rtl/>
              </w:rPr>
              <w:t xml:space="preserve"> </w:t>
            </w:r>
          </w:p>
        </w:tc>
      </w:tr>
      <w:tr w:rsidR="008A4D43" w:rsidRPr="00CC5992" w14:paraId="6B4988E1" w14:textId="77777777" w:rsidTr="002A1BB3">
        <w:trPr>
          <w:trHeight w:hRule="exact" w:val="775"/>
          <w:jc w:val="center"/>
        </w:trPr>
        <w:tc>
          <w:tcPr>
            <w:tcW w:w="4363" w:type="dxa"/>
            <w:vAlign w:val="center"/>
          </w:tcPr>
          <w:p w14:paraId="25B9F634" w14:textId="0D56DC15" w:rsidR="008A4D43" w:rsidRPr="009F2772" w:rsidRDefault="008A4D43" w:rsidP="002A1BB3">
            <w:pPr>
              <w:widowControl w:val="0"/>
              <w:tabs>
                <w:tab w:val="left" w:pos="360"/>
              </w:tabs>
              <w:autoSpaceDE w:val="0"/>
              <w:autoSpaceDN w:val="0"/>
              <w:bidi/>
              <w:adjustRightInd w:val="0"/>
              <w:rPr>
                <w:rFonts w:cs="B Nazanin"/>
                <w:b/>
                <w:bCs/>
                <w:spacing w:val="-2"/>
              </w:rPr>
            </w:pPr>
            <w:r w:rsidRPr="009F2772">
              <w:rPr>
                <w:rFonts w:cs="B Nazanin" w:hint="cs"/>
                <w:b/>
                <w:bCs/>
                <w:spacing w:val="-2"/>
                <w:rtl/>
              </w:rPr>
              <w:t xml:space="preserve">تلفن: </w:t>
            </w:r>
          </w:p>
        </w:tc>
        <w:tc>
          <w:tcPr>
            <w:tcW w:w="5352" w:type="dxa"/>
            <w:vAlign w:val="center"/>
          </w:tcPr>
          <w:p w14:paraId="6A26F7A3" w14:textId="553894F9" w:rsidR="008A4D43" w:rsidRPr="009F2772" w:rsidRDefault="008A4D43" w:rsidP="002A1BB3">
            <w:pPr>
              <w:pStyle w:val="FootnoteText"/>
              <w:rPr>
                <w:rtl/>
              </w:rPr>
            </w:pPr>
            <w:r w:rsidRPr="009F2772">
              <w:rPr>
                <w:rFonts w:cs="B Nazanin" w:hint="cs"/>
                <w:rtl/>
              </w:rPr>
              <w:t>وابستگی سازمانی:</w:t>
            </w:r>
            <w:r w:rsidRPr="009F2772">
              <w:rPr>
                <w:rFonts w:cs="B Lotus" w:hint="cs"/>
                <w:rtl/>
              </w:rPr>
              <w:t xml:space="preserve"> </w:t>
            </w:r>
          </w:p>
          <w:p w14:paraId="73F724BE" w14:textId="77777777" w:rsidR="008A4D43" w:rsidRPr="009F2772" w:rsidRDefault="008A4D43" w:rsidP="002A1BB3">
            <w:pPr>
              <w:widowControl w:val="0"/>
              <w:tabs>
                <w:tab w:val="left" w:pos="360"/>
              </w:tabs>
              <w:autoSpaceDE w:val="0"/>
              <w:autoSpaceDN w:val="0"/>
              <w:bidi/>
              <w:adjustRightInd w:val="0"/>
              <w:rPr>
                <w:rFonts w:cs="B Nazanin"/>
              </w:rPr>
            </w:pPr>
          </w:p>
        </w:tc>
      </w:tr>
      <w:tr w:rsidR="008A4D43" w:rsidRPr="00CC5992" w14:paraId="507D8698" w14:textId="77777777" w:rsidTr="002A1BB3">
        <w:trPr>
          <w:trHeight w:val="1166"/>
          <w:jc w:val="center"/>
        </w:trPr>
        <w:tc>
          <w:tcPr>
            <w:tcW w:w="9715" w:type="dxa"/>
            <w:gridSpan w:val="2"/>
            <w:vAlign w:val="center"/>
          </w:tcPr>
          <w:p w14:paraId="66493434" w14:textId="77777777" w:rsidR="008A4D43" w:rsidRPr="006D5764" w:rsidRDefault="008A4D43" w:rsidP="002A1BB3">
            <w:pPr>
              <w:autoSpaceDE w:val="0"/>
              <w:autoSpaceDN w:val="0"/>
              <w:bidi/>
              <w:adjustRightInd w:val="0"/>
              <w:jc w:val="both"/>
              <w:rPr>
                <w:rFonts w:cs="B Nazanin"/>
                <w:spacing w:val="-2"/>
                <w:sz w:val="18"/>
                <w:szCs w:val="18"/>
              </w:rPr>
            </w:pPr>
            <w:r w:rsidRPr="006D5764">
              <w:rPr>
                <w:rFonts w:ascii="B Nazanin" w:hAnsi="Times New Roman" w:cs="B Nazanin" w:hint="cs"/>
                <w:sz w:val="24"/>
                <w:szCs w:val="24"/>
                <w:rtl/>
              </w:rPr>
              <w:t>نویسندگان متعهد میشوند اين</w:t>
            </w:r>
            <w:r w:rsidRPr="006D5764">
              <w:rPr>
                <w:rFonts w:ascii="B Nazanin" w:hAnsi="Times New Roman" w:cs="B Nazanin"/>
                <w:sz w:val="24"/>
                <w:szCs w:val="24"/>
              </w:rPr>
              <w:t xml:space="preserve"> </w:t>
            </w:r>
            <w:r w:rsidRPr="006D5764">
              <w:rPr>
                <w:rFonts w:ascii="B Nazanin" w:hAnsi="Times New Roman" w:cs="B Nazanin" w:hint="cs"/>
                <w:sz w:val="24"/>
                <w:szCs w:val="24"/>
                <w:rtl/>
              </w:rPr>
              <w:t>مقاله</w:t>
            </w:r>
            <w:r w:rsidRPr="006D5764">
              <w:rPr>
                <w:rFonts w:ascii="B Nazanin" w:hAnsi="Times New Roman" w:cs="B Nazanin"/>
                <w:sz w:val="24"/>
                <w:szCs w:val="24"/>
              </w:rPr>
              <w:t xml:space="preserve"> </w:t>
            </w:r>
            <w:r w:rsidRPr="006D5764">
              <w:rPr>
                <w:rFonts w:ascii="B Nazanin" w:hAnsi="Times New Roman" w:cs="B Nazanin" w:hint="cs"/>
                <w:sz w:val="24"/>
                <w:szCs w:val="24"/>
                <w:rtl/>
              </w:rPr>
              <w:t>در</w:t>
            </w:r>
            <w:r w:rsidRPr="006D5764">
              <w:rPr>
                <w:rFonts w:ascii="B Nazanin" w:hAnsi="Times New Roman" w:cs="B Nazanin"/>
                <w:sz w:val="24"/>
                <w:szCs w:val="24"/>
              </w:rPr>
              <w:t xml:space="preserve"> </w:t>
            </w:r>
            <w:r w:rsidRPr="006D5764">
              <w:rPr>
                <w:rFonts w:ascii="B Nazanin" w:hAnsi="Times New Roman" w:cs="B Nazanin" w:hint="cs"/>
                <w:sz w:val="24"/>
                <w:szCs w:val="24"/>
                <w:rtl/>
              </w:rPr>
              <w:t>نتيجه</w:t>
            </w:r>
            <w:r w:rsidRPr="006D5764">
              <w:rPr>
                <w:rFonts w:ascii="B Nazanin" w:hAnsi="Times New Roman" w:cs="B Nazanin"/>
                <w:sz w:val="24"/>
                <w:szCs w:val="24"/>
              </w:rPr>
              <w:t xml:space="preserve"> </w:t>
            </w:r>
            <w:r w:rsidRPr="006D5764">
              <w:rPr>
                <w:rFonts w:ascii="B Nazanin" w:hAnsi="Times New Roman" w:cs="B Nazanin" w:hint="cs"/>
                <w:sz w:val="24"/>
                <w:szCs w:val="24"/>
                <w:rtl/>
              </w:rPr>
              <w:t>فعاليتهای</w:t>
            </w:r>
            <w:r w:rsidRPr="006D5764">
              <w:rPr>
                <w:rFonts w:ascii="B Nazanin" w:hAnsi="Times New Roman" w:cs="B Nazanin"/>
                <w:sz w:val="24"/>
                <w:szCs w:val="24"/>
              </w:rPr>
              <w:t xml:space="preserve"> </w:t>
            </w:r>
            <w:r w:rsidRPr="006D5764">
              <w:rPr>
                <w:rFonts w:ascii="B Nazanin" w:hAnsi="Times New Roman" w:cs="B Nazanin" w:hint="cs"/>
                <w:sz w:val="24"/>
                <w:szCs w:val="24"/>
                <w:rtl/>
              </w:rPr>
              <w:t>تحقيقاتی</w:t>
            </w:r>
            <w:r w:rsidRPr="006D5764">
              <w:rPr>
                <w:rFonts w:ascii="B Nazanin" w:hAnsi="Times New Roman" w:cs="B Nazanin"/>
                <w:sz w:val="24"/>
                <w:szCs w:val="24"/>
              </w:rPr>
              <w:t xml:space="preserve"> </w:t>
            </w:r>
            <w:r w:rsidRPr="006D5764">
              <w:rPr>
                <w:rFonts w:ascii="B Nazanin" w:hAnsi="Times New Roman" w:cs="B Nazanin" w:hint="cs"/>
                <w:sz w:val="24"/>
                <w:szCs w:val="24"/>
                <w:rtl/>
              </w:rPr>
              <w:t>اينجانب</w:t>
            </w:r>
            <w:r w:rsidRPr="006D5764">
              <w:rPr>
                <w:rFonts w:ascii="B Nazanin" w:hAnsi="Times New Roman" w:cs="B Nazanin"/>
                <w:sz w:val="24"/>
                <w:szCs w:val="24"/>
              </w:rPr>
              <w:t xml:space="preserve"> </w:t>
            </w:r>
            <w:r w:rsidRPr="006D5764">
              <w:rPr>
                <w:rFonts w:ascii="B Nazanin" w:hAnsi="Times New Roman" w:cs="B Nazanin" w:hint="cs"/>
                <w:sz w:val="24"/>
                <w:szCs w:val="24"/>
                <w:rtl/>
              </w:rPr>
              <w:t>و</w:t>
            </w:r>
            <w:r w:rsidRPr="006D5764">
              <w:rPr>
                <w:rFonts w:ascii="B Nazanin" w:hAnsi="Times New Roman" w:cs="B Nazanin"/>
                <w:sz w:val="24"/>
                <w:szCs w:val="24"/>
              </w:rPr>
              <w:t xml:space="preserve"> </w:t>
            </w:r>
            <w:r w:rsidRPr="006D5764">
              <w:rPr>
                <w:rFonts w:ascii="B Nazanin" w:hAnsi="Times New Roman" w:cs="B Nazanin" w:hint="cs"/>
                <w:sz w:val="24"/>
                <w:szCs w:val="24"/>
                <w:rtl/>
              </w:rPr>
              <w:t>همکارانی</w:t>
            </w:r>
            <w:r w:rsidRPr="006D5764">
              <w:rPr>
                <w:rFonts w:ascii="B Nazanin" w:hAnsi="Times New Roman" w:cs="B Nazanin"/>
                <w:sz w:val="24"/>
                <w:szCs w:val="24"/>
              </w:rPr>
              <w:t xml:space="preserve"> </w:t>
            </w:r>
            <w:r w:rsidRPr="006D5764">
              <w:rPr>
                <w:rFonts w:ascii="B Nazanin" w:hAnsi="Times New Roman" w:cs="B Nazanin" w:hint="cs"/>
                <w:sz w:val="24"/>
                <w:szCs w:val="24"/>
                <w:rtl/>
              </w:rPr>
              <w:t>که</w:t>
            </w:r>
            <w:r w:rsidRPr="006D5764">
              <w:rPr>
                <w:rFonts w:ascii="B Nazanin" w:hAnsi="Times New Roman" w:cs="B Nazanin"/>
                <w:sz w:val="24"/>
                <w:szCs w:val="24"/>
              </w:rPr>
              <w:t xml:space="preserve"> </w:t>
            </w:r>
            <w:r w:rsidRPr="006D5764">
              <w:rPr>
                <w:rFonts w:ascii="B Nazanin" w:hAnsi="Times New Roman" w:cs="B Nazanin" w:hint="cs"/>
                <w:sz w:val="24"/>
                <w:szCs w:val="24"/>
                <w:rtl/>
              </w:rPr>
              <w:t>در مقاله قید شده اند،</w:t>
            </w:r>
            <w:r w:rsidRPr="006D5764">
              <w:rPr>
                <w:rFonts w:ascii="B Nazanin" w:hAnsi="Times New Roman" w:cs="B Nazanin"/>
                <w:sz w:val="24"/>
                <w:szCs w:val="24"/>
              </w:rPr>
              <w:t xml:space="preserve"> </w:t>
            </w:r>
            <w:r w:rsidRPr="006D5764">
              <w:rPr>
                <w:rFonts w:ascii="B Nazanin" w:hAnsi="Times New Roman" w:cs="B Nazanin" w:hint="cs"/>
                <w:sz w:val="24"/>
                <w:szCs w:val="24"/>
                <w:rtl/>
              </w:rPr>
              <w:t>تهيه</w:t>
            </w:r>
            <w:r w:rsidRPr="006D5764">
              <w:rPr>
                <w:rFonts w:ascii="B Nazanin" w:hAnsi="Times New Roman" w:cs="B Nazanin"/>
                <w:sz w:val="24"/>
                <w:szCs w:val="24"/>
              </w:rPr>
              <w:t xml:space="preserve"> </w:t>
            </w:r>
            <w:r w:rsidRPr="006D5764">
              <w:rPr>
                <w:rFonts w:ascii="B Nazanin" w:hAnsi="Times New Roman" w:cs="B Nazanin" w:hint="cs"/>
                <w:sz w:val="24"/>
                <w:szCs w:val="24"/>
                <w:rtl/>
              </w:rPr>
              <w:t>و</w:t>
            </w:r>
            <w:r w:rsidRPr="006D5764">
              <w:rPr>
                <w:rFonts w:ascii="B Nazanin" w:hAnsi="Times New Roman" w:cs="B Nazanin"/>
                <w:sz w:val="24"/>
                <w:szCs w:val="24"/>
              </w:rPr>
              <w:t xml:space="preserve"> </w:t>
            </w:r>
            <w:r w:rsidRPr="006D5764">
              <w:rPr>
                <w:rFonts w:ascii="B Nazanin" w:hAnsi="Times New Roman" w:cs="B Nazanin" w:hint="cs"/>
                <w:sz w:val="24"/>
                <w:szCs w:val="24"/>
                <w:rtl/>
              </w:rPr>
              <w:t>تحرير شده</w:t>
            </w:r>
            <w:r w:rsidRPr="006D5764">
              <w:rPr>
                <w:rFonts w:ascii="B Nazanin" w:hAnsi="Times New Roman" w:cs="B Nazanin"/>
                <w:sz w:val="24"/>
                <w:szCs w:val="24"/>
              </w:rPr>
              <w:t xml:space="preserve"> </w:t>
            </w:r>
            <w:r w:rsidRPr="006D5764">
              <w:rPr>
                <w:rFonts w:ascii="B Nazanin" w:hAnsi="Times New Roman" w:cs="B Nazanin" w:hint="cs"/>
                <w:sz w:val="24"/>
                <w:szCs w:val="24"/>
                <w:rtl/>
              </w:rPr>
              <w:t>است</w:t>
            </w:r>
            <w:r w:rsidRPr="006D5764">
              <w:rPr>
                <w:rFonts w:ascii="B Nazanin" w:hAnsi="Times New Roman" w:cs="B Nazanin"/>
                <w:sz w:val="24"/>
                <w:szCs w:val="24"/>
              </w:rPr>
              <w:t xml:space="preserve"> </w:t>
            </w:r>
            <w:r w:rsidRPr="006D5764">
              <w:rPr>
                <w:rFonts w:ascii="B Nazanin" w:hAnsi="Times New Roman" w:cs="B Nazanin" w:hint="cs"/>
                <w:sz w:val="24"/>
                <w:szCs w:val="24"/>
                <w:rtl/>
              </w:rPr>
              <w:t>و</w:t>
            </w:r>
            <w:r w:rsidRPr="006D5764">
              <w:rPr>
                <w:rFonts w:ascii="B Nazanin" w:hAnsi="Times New Roman" w:cs="B Nazanin"/>
                <w:sz w:val="24"/>
                <w:szCs w:val="24"/>
              </w:rPr>
              <w:t xml:space="preserve"> </w:t>
            </w:r>
            <w:r w:rsidRPr="006D5764">
              <w:rPr>
                <w:rFonts w:ascii="B Nazanin" w:hAnsi="Times New Roman" w:cs="B Nazanin" w:hint="cs"/>
                <w:sz w:val="24"/>
                <w:szCs w:val="24"/>
                <w:rtl/>
              </w:rPr>
              <w:t>حقوق</w:t>
            </w:r>
            <w:r w:rsidRPr="006D5764">
              <w:rPr>
                <w:rFonts w:ascii="B Nazanin" w:hAnsi="Times New Roman" w:cs="B Nazanin"/>
                <w:sz w:val="24"/>
                <w:szCs w:val="24"/>
              </w:rPr>
              <w:t xml:space="preserve"> </w:t>
            </w:r>
            <w:r w:rsidRPr="006D5764">
              <w:rPr>
                <w:rFonts w:ascii="B Nazanin" w:hAnsi="Times New Roman" w:cs="B Nazanin" w:hint="cs"/>
                <w:sz w:val="24"/>
                <w:szCs w:val="24"/>
                <w:rtl/>
              </w:rPr>
              <w:t>کليه</w:t>
            </w:r>
            <w:r w:rsidRPr="006D5764">
              <w:rPr>
                <w:rFonts w:ascii="B Nazanin" w:hAnsi="Times New Roman" w:cs="B Nazanin"/>
                <w:sz w:val="24"/>
                <w:szCs w:val="24"/>
              </w:rPr>
              <w:t xml:space="preserve"> </w:t>
            </w:r>
            <w:r w:rsidRPr="006D5764">
              <w:rPr>
                <w:rFonts w:ascii="B Nazanin" w:hAnsi="Times New Roman" w:cs="B Nazanin" w:hint="cs"/>
                <w:sz w:val="24"/>
                <w:szCs w:val="24"/>
                <w:rtl/>
              </w:rPr>
              <w:t>افرادی</w:t>
            </w:r>
            <w:r w:rsidRPr="006D5764">
              <w:rPr>
                <w:rFonts w:ascii="B Nazanin" w:hAnsi="Times New Roman" w:cs="B Nazanin"/>
                <w:sz w:val="24"/>
                <w:szCs w:val="24"/>
              </w:rPr>
              <w:t xml:space="preserve"> </w:t>
            </w:r>
            <w:r w:rsidRPr="006D5764">
              <w:rPr>
                <w:rFonts w:ascii="B Nazanin" w:hAnsi="Times New Roman" w:cs="B Nazanin" w:hint="cs"/>
                <w:sz w:val="24"/>
                <w:szCs w:val="24"/>
                <w:rtl/>
              </w:rPr>
              <w:t>که</w:t>
            </w:r>
            <w:r w:rsidRPr="006D5764">
              <w:rPr>
                <w:rFonts w:ascii="B Nazanin" w:hAnsi="Times New Roman" w:cs="B Nazanin"/>
                <w:sz w:val="24"/>
                <w:szCs w:val="24"/>
              </w:rPr>
              <w:t xml:space="preserve"> </w:t>
            </w:r>
            <w:r w:rsidRPr="006D5764">
              <w:rPr>
                <w:rFonts w:ascii="B Nazanin" w:hAnsi="Times New Roman" w:cs="B Nazanin" w:hint="cs"/>
                <w:sz w:val="24"/>
                <w:szCs w:val="24"/>
                <w:rtl/>
              </w:rPr>
              <w:t>به</w:t>
            </w:r>
            <w:r w:rsidRPr="006D5764">
              <w:rPr>
                <w:rFonts w:ascii="B Nazanin" w:hAnsi="Times New Roman" w:cs="B Nazanin"/>
                <w:sz w:val="24"/>
                <w:szCs w:val="24"/>
              </w:rPr>
              <w:t xml:space="preserve"> </w:t>
            </w:r>
            <w:r w:rsidRPr="006D5764">
              <w:rPr>
                <w:rFonts w:ascii="B Nazanin" w:hAnsi="Times New Roman" w:cs="B Nazanin" w:hint="cs"/>
                <w:sz w:val="24"/>
                <w:szCs w:val="24"/>
                <w:rtl/>
              </w:rPr>
              <w:t>نحوی</w:t>
            </w:r>
            <w:r w:rsidRPr="006D5764">
              <w:rPr>
                <w:rFonts w:ascii="B Nazanin" w:hAnsi="Times New Roman" w:cs="B Nazanin"/>
                <w:sz w:val="24"/>
                <w:szCs w:val="24"/>
              </w:rPr>
              <w:t xml:space="preserve"> </w:t>
            </w:r>
            <w:r w:rsidRPr="006D5764">
              <w:rPr>
                <w:rFonts w:ascii="B Nazanin" w:hAnsi="Times New Roman" w:cs="B Nazanin" w:hint="cs"/>
                <w:sz w:val="24"/>
                <w:szCs w:val="24"/>
                <w:rtl/>
              </w:rPr>
              <w:t>در</w:t>
            </w:r>
            <w:r w:rsidRPr="006D5764">
              <w:rPr>
                <w:rFonts w:ascii="B Nazanin" w:hAnsi="Times New Roman" w:cs="B Nazanin"/>
                <w:sz w:val="24"/>
                <w:szCs w:val="24"/>
              </w:rPr>
              <w:t xml:space="preserve"> </w:t>
            </w:r>
            <w:r w:rsidRPr="006D5764">
              <w:rPr>
                <w:rFonts w:ascii="B Nazanin" w:hAnsi="Times New Roman" w:cs="B Nazanin" w:hint="cs"/>
                <w:sz w:val="24"/>
                <w:szCs w:val="24"/>
                <w:rtl/>
              </w:rPr>
              <w:t>اجرای</w:t>
            </w:r>
            <w:r w:rsidRPr="006D5764">
              <w:rPr>
                <w:rFonts w:ascii="B Nazanin" w:hAnsi="Times New Roman" w:cs="B Nazanin"/>
                <w:sz w:val="24"/>
                <w:szCs w:val="24"/>
              </w:rPr>
              <w:t xml:space="preserve"> </w:t>
            </w:r>
            <w:r w:rsidRPr="006D5764">
              <w:rPr>
                <w:rFonts w:ascii="B Nazanin" w:hAnsi="Times New Roman" w:cs="B Nazanin" w:hint="cs"/>
                <w:sz w:val="24"/>
                <w:szCs w:val="24"/>
                <w:rtl/>
              </w:rPr>
              <w:t>اين</w:t>
            </w:r>
            <w:r w:rsidRPr="006D5764">
              <w:rPr>
                <w:rFonts w:ascii="B Nazanin" w:hAnsi="Times New Roman" w:cs="B Nazanin"/>
                <w:sz w:val="24"/>
                <w:szCs w:val="24"/>
              </w:rPr>
              <w:t xml:space="preserve"> </w:t>
            </w:r>
            <w:r w:rsidRPr="006D5764">
              <w:rPr>
                <w:rFonts w:ascii="B Nazanin" w:hAnsi="Times New Roman" w:cs="B Nazanin" w:hint="cs"/>
                <w:sz w:val="24"/>
                <w:szCs w:val="24"/>
                <w:rtl/>
              </w:rPr>
              <w:t>تحقيق</w:t>
            </w:r>
            <w:r w:rsidRPr="006D5764">
              <w:rPr>
                <w:rFonts w:ascii="B Nazanin" w:hAnsi="Times New Roman" w:cs="B Nazanin"/>
                <w:sz w:val="24"/>
                <w:szCs w:val="24"/>
              </w:rPr>
              <w:t xml:space="preserve"> </w:t>
            </w:r>
            <w:r w:rsidRPr="006D5764">
              <w:rPr>
                <w:rFonts w:ascii="B Nazanin" w:hAnsi="Times New Roman" w:cs="B Nazanin" w:hint="cs"/>
                <w:sz w:val="24"/>
                <w:szCs w:val="24"/>
                <w:rtl/>
              </w:rPr>
              <w:t>مشارکت</w:t>
            </w:r>
            <w:r w:rsidRPr="006D5764">
              <w:rPr>
                <w:rFonts w:ascii="B Nazanin" w:hAnsi="Times New Roman" w:cs="B Nazanin"/>
                <w:sz w:val="24"/>
                <w:szCs w:val="24"/>
              </w:rPr>
              <w:t xml:space="preserve"> </w:t>
            </w:r>
            <w:r w:rsidRPr="006D5764">
              <w:rPr>
                <w:rFonts w:ascii="B Nazanin" w:hAnsi="Times New Roman" w:cs="B Nazanin" w:hint="cs"/>
                <w:sz w:val="24"/>
                <w:szCs w:val="24"/>
                <w:rtl/>
              </w:rPr>
              <w:t>و</w:t>
            </w:r>
            <w:r w:rsidRPr="006D5764">
              <w:rPr>
                <w:rFonts w:ascii="B Nazanin" w:hAnsi="Times New Roman" w:cs="B Nazanin"/>
                <w:sz w:val="24"/>
                <w:szCs w:val="24"/>
              </w:rPr>
              <w:t xml:space="preserve"> </w:t>
            </w:r>
            <w:r w:rsidRPr="006D5764">
              <w:rPr>
                <w:rFonts w:ascii="B Nazanin" w:hAnsi="Times New Roman" w:cs="B Nazanin" w:hint="cs"/>
                <w:sz w:val="24"/>
                <w:szCs w:val="24"/>
                <w:rtl/>
              </w:rPr>
              <w:t>همکاری</w:t>
            </w:r>
            <w:r w:rsidRPr="006D5764">
              <w:rPr>
                <w:rFonts w:ascii="B Nazanin" w:hAnsi="Times New Roman" w:cs="B Nazanin"/>
                <w:sz w:val="24"/>
                <w:szCs w:val="24"/>
              </w:rPr>
              <w:t xml:space="preserve"> </w:t>
            </w:r>
            <w:r w:rsidRPr="006D5764">
              <w:rPr>
                <w:rFonts w:ascii="B Nazanin" w:hAnsi="Times New Roman" w:cs="B Nazanin" w:hint="cs"/>
                <w:sz w:val="24"/>
                <w:szCs w:val="24"/>
                <w:rtl/>
              </w:rPr>
              <w:t>داشته اند</w:t>
            </w:r>
            <w:r w:rsidRPr="006D5764">
              <w:rPr>
                <w:rFonts w:ascii="B Nazanin" w:hAnsi="Times New Roman" w:cs="B Nazanin"/>
                <w:sz w:val="24"/>
                <w:szCs w:val="24"/>
              </w:rPr>
              <w:t xml:space="preserve"> </w:t>
            </w:r>
            <w:r w:rsidRPr="006D5764">
              <w:rPr>
                <w:rFonts w:ascii="B Nazanin" w:hAnsi="Times New Roman" w:cs="B Nazanin" w:hint="cs"/>
                <w:sz w:val="24"/>
                <w:szCs w:val="24"/>
                <w:rtl/>
              </w:rPr>
              <w:t>رعايت</w:t>
            </w:r>
            <w:r w:rsidRPr="006D5764">
              <w:rPr>
                <w:rFonts w:ascii="B Nazanin" w:hAnsi="Times New Roman" w:cs="B Nazanin"/>
                <w:sz w:val="24"/>
                <w:szCs w:val="24"/>
              </w:rPr>
              <w:t xml:space="preserve"> </w:t>
            </w:r>
            <w:r w:rsidRPr="006D5764">
              <w:rPr>
                <w:rFonts w:ascii="B Nazanin" w:hAnsi="Times New Roman" w:cs="B Nazanin" w:hint="cs"/>
                <w:sz w:val="24"/>
                <w:szCs w:val="24"/>
                <w:rtl/>
              </w:rPr>
              <w:t>شده</w:t>
            </w:r>
            <w:r>
              <w:rPr>
                <w:rFonts w:ascii="B Nazanin" w:hAnsi="Times New Roman" w:cs="B Nazanin" w:hint="cs"/>
                <w:sz w:val="24"/>
                <w:szCs w:val="24"/>
                <w:rtl/>
              </w:rPr>
              <w:t xml:space="preserve"> </w:t>
            </w:r>
            <w:r w:rsidRPr="006D5764">
              <w:rPr>
                <w:rFonts w:ascii="B Nazanin" w:hAnsi="Times New Roman" w:cs="B Nazanin" w:hint="cs"/>
                <w:sz w:val="24"/>
                <w:szCs w:val="24"/>
                <w:rtl/>
              </w:rPr>
              <w:t>است</w:t>
            </w:r>
            <w:r w:rsidRPr="006D5764">
              <w:rPr>
                <w:rFonts w:ascii="B Nazanin" w:hAnsi="Times New Roman" w:cs="B Nazanin"/>
                <w:sz w:val="24"/>
                <w:szCs w:val="24"/>
              </w:rPr>
              <w:t>.</w:t>
            </w:r>
          </w:p>
          <w:tbl>
            <w:tblPr>
              <w:tblStyle w:val="TableGrid"/>
              <w:tblpPr w:leftFromText="180" w:rightFromText="180" w:vertAnchor="text" w:horzAnchor="margin" w:tblpY="141"/>
              <w:tblOverlap w:val="never"/>
              <w:bidiVisual/>
              <w:tblW w:w="2790" w:type="dxa"/>
              <w:tblLook w:val="04A0" w:firstRow="1" w:lastRow="0" w:firstColumn="1" w:lastColumn="0" w:noHBand="0" w:noVBand="1"/>
            </w:tblPr>
            <w:tblGrid>
              <w:gridCol w:w="1433"/>
              <w:gridCol w:w="1357"/>
            </w:tblGrid>
            <w:tr w:rsidR="008A4D43" w:rsidRPr="00232FD2" w14:paraId="438AA785" w14:textId="77777777" w:rsidTr="002A1BB3">
              <w:trPr>
                <w:trHeight w:val="353"/>
              </w:trPr>
              <w:tc>
                <w:tcPr>
                  <w:tcW w:w="1433" w:type="dxa"/>
                </w:tcPr>
                <w:p w14:paraId="2164989E" w14:textId="7DA6FB5A" w:rsidR="008A4D43" w:rsidRPr="00232FD2" w:rsidRDefault="008A4D43" w:rsidP="002A1BB3">
                  <w:pPr>
                    <w:widowControl w:val="0"/>
                    <w:tabs>
                      <w:tab w:val="left" w:pos="360"/>
                    </w:tabs>
                    <w:autoSpaceDE w:val="0"/>
                    <w:autoSpaceDN w:val="0"/>
                    <w:bidi/>
                    <w:adjustRightInd w:val="0"/>
                    <w:jc w:val="both"/>
                    <w:rPr>
                      <w:rFonts w:cs="B Nazanin"/>
                      <w:b/>
                      <w:bCs/>
                      <w:spacing w:val="-2"/>
                      <w:sz w:val="18"/>
                      <w:szCs w:val="18"/>
                      <w:rtl/>
                    </w:rPr>
                  </w:pPr>
                  <w:r w:rsidRPr="00232FD2">
                    <w:rPr>
                      <w:rFonts w:cs="B Nazanin" w:hint="cs"/>
                      <w:b/>
                      <w:bCs/>
                      <w:spacing w:val="-2"/>
                      <w:sz w:val="18"/>
                      <w:szCs w:val="18"/>
                      <w:rtl/>
                    </w:rPr>
                    <w:t>بلی</w:t>
                  </w:r>
                  <w:r>
                    <w:rPr>
                      <w:rFonts w:cs="B Nazanin" w:hint="cs"/>
                      <w:b/>
                      <w:bCs/>
                      <w:spacing w:val="-2"/>
                      <w:sz w:val="18"/>
                      <w:szCs w:val="18"/>
                      <w:rtl/>
                    </w:rPr>
                    <w:t xml:space="preserve"> </w:t>
                  </w:r>
                  <w:r w:rsidRPr="009F2772">
                    <w:rPr>
                      <w:rFonts w:ascii="Times New Roman" w:hAnsi="Times New Roman" w:cs="Times New Roman"/>
                      <w:b/>
                      <w:bCs/>
                      <w:spacing w:val="-2"/>
                      <w:sz w:val="24"/>
                      <w:szCs w:val="24"/>
                      <w:rtl/>
                    </w:rPr>
                    <w:t></w:t>
                  </w:r>
                </w:p>
              </w:tc>
              <w:tc>
                <w:tcPr>
                  <w:tcW w:w="1357" w:type="dxa"/>
                  <w:tcBorders>
                    <w:right w:val="single" w:sz="4" w:space="0" w:color="auto"/>
                  </w:tcBorders>
                </w:tcPr>
                <w:p w14:paraId="2B3FA431" w14:textId="77777777" w:rsidR="008A4D43" w:rsidRPr="00232FD2" w:rsidRDefault="008A4D43" w:rsidP="002A1BB3">
                  <w:pPr>
                    <w:widowControl w:val="0"/>
                    <w:tabs>
                      <w:tab w:val="left" w:pos="360"/>
                    </w:tabs>
                    <w:autoSpaceDE w:val="0"/>
                    <w:autoSpaceDN w:val="0"/>
                    <w:bidi/>
                    <w:adjustRightInd w:val="0"/>
                    <w:jc w:val="both"/>
                    <w:rPr>
                      <w:rFonts w:cs="B Nazanin"/>
                      <w:b/>
                      <w:bCs/>
                      <w:spacing w:val="-2"/>
                      <w:sz w:val="18"/>
                      <w:szCs w:val="18"/>
                      <w:rtl/>
                    </w:rPr>
                  </w:pPr>
                  <w:r w:rsidRPr="00232FD2">
                    <w:rPr>
                      <w:rFonts w:cs="B Nazanin" w:hint="cs"/>
                      <w:b/>
                      <w:bCs/>
                      <w:spacing w:val="-2"/>
                      <w:sz w:val="18"/>
                      <w:szCs w:val="18"/>
                      <w:rtl/>
                    </w:rPr>
                    <w:t>خیر</w:t>
                  </w:r>
                  <w:r>
                    <w:rPr>
                      <w:rFonts w:cs="B Nazanin"/>
                      <w:b/>
                      <w:bCs/>
                      <w:spacing w:val="-2"/>
                      <w:sz w:val="18"/>
                      <w:szCs w:val="18"/>
                      <w:rtl/>
                    </w:rPr>
                    <w:t xml:space="preserve"> </w:t>
                  </w:r>
                  <w:r>
                    <w:rPr>
                      <w:rFonts w:ascii="Times New Roman" w:hAnsi="Times New Roman" w:cs="Times New Roman"/>
                      <w:b/>
                      <w:bCs/>
                      <w:spacing w:val="-2"/>
                      <w:sz w:val="18"/>
                      <w:szCs w:val="18"/>
                      <w:rtl/>
                    </w:rPr>
                    <w:t></w:t>
                  </w:r>
                </w:p>
              </w:tc>
            </w:tr>
          </w:tbl>
          <w:p w14:paraId="39496A3D" w14:textId="77777777" w:rsidR="008A4D43" w:rsidRPr="00232FD2" w:rsidRDefault="008A4D43" w:rsidP="002A1BB3">
            <w:pPr>
              <w:widowControl w:val="0"/>
              <w:autoSpaceDE w:val="0"/>
              <w:autoSpaceDN w:val="0"/>
              <w:bidi/>
              <w:adjustRightInd w:val="0"/>
              <w:rPr>
                <w:rFonts w:cs="B Nazanin"/>
                <w:spacing w:val="-2"/>
                <w:sz w:val="20"/>
                <w:szCs w:val="20"/>
              </w:rPr>
            </w:pPr>
          </w:p>
        </w:tc>
      </w:tr>
      <w:tr w:rsidR="008A4D43" w:rsidRPr="00CC5992" w14:paraId="5282E60A" w14:textId="77777777" w:rsidTr="002A1BB3">
        <w:trPr>
          <w:trHeight w:val="1133"/>
          <w:jc w:val="center"/>
        </w:trPr>
        <w:tc>
          <w:tcPr>
            <w:tcW w:w="9715" w:type="dxa"/>
            <w:gridSpan w:val="2"/>
            <w:vAlign w:val="center"/>
          </w:tcPr>
          <w:p w14:paraId="7AA1464A" w14:textId="77777777" w:rsidR="008A4D43" w:rsidRPr="006D5764" w:rsidRDefault="008A4D43" w:rsidP="002A1BB3">
            <w:pPr>
              <w:autoSpaceDE w:val="0"/>
              <w:autoSpaceDN w:val="0"/>
              <w:bidi/>
              <w:adjustRightInd w:val="0"/>
              <w:jc w:val="both"/>
              <w:rPr>
                <w:rFonts w:cs="B Nazanin"/>
                <w:spacing w:val="-2"/>
                <w:sz w:val="20"/>
                <w:szCs w:val="20"/>
                <w:rtl/>
              </w:rPr>
            </w:pPr>
            <w:r w:rsidRPr="006D5764">
              <w:rPr>
                <w:rFonts w:cs="B Nazanin" w:hint="cs"/>
                <w:sz w:val="24"/>
                <w:szCs w:val="24"/>
                <w:rtl/>
                <w:lang w:bidi="fa-IR"/>
              </w:rPr>
              <w:t xml:space="preserve">نویسندگان متعهد میشوند که </w:t>
            </w:r>
            <w:r w:rsidRPr="006D5764">
              <w:rPr>
                <w:rFonts w:ascii="B Nazanin" w:hAnsi="Times New Roman" w:cs="B Nazanin" w:hint="cs"/>
                <w:sz w:val="24"/>
                <w:szCs w:val="24"/>
                <w:rtl/>
              </w:rPr>
              <w:t>اين</w:t>
            </w:r>
            <w:r w:rsidRPr="006D5764">
              <w:rPr>
                <w:rFonts w:ascii="B Nazanin" w:hAnsi="Times New Roman" w:cs="B Nazanin"/>
                <w:sz w:val="24"/>
                <w:szCs w:val="24"/>
              </w:rPr>
              <w:t xml:space="preserve"> </w:t>
            </w:r>
            <w:r w:rsidRPr="006D5764">
              <w:rPr>
                <w:rFonts w:ascii="B Nazanin" w:hAnsi="Times New Roman" w:cs="B Nazanin" w:hint="cs"/>
                <w:sz w:val="24"/>
                <w:szCs w:val="24"/>
                <w:rtl/>
              </w:rPr>
              <w:t>مقاله</w:t>
            </w:r>
            <w:r w:rsidRPr="006D5764">
              <w:rPr>
                <w:rFonts w:ascii="B Nazanin" w:hAnsi="Times New Roman" w:cs="B Nazanin"/>
                <w:sz w:val="24"/>
                <w:szCs w:val="24"/>
              </w:rPr>
              <w:t xml:space="preserve"> </w:t>
            </w:r>
            <w:r w:rsidRPr="006D5764">
              <w:rPr>
                <w:rFonts w:ascii="B Nazanin" w:hAnsi="Times New Roman" w:cs="B Nazanin" w:hint="cs"/>
                <w:sz w:val="24"/>
                <w:szCs w:val="24"/>
                <w:rtl/>
              </w:rPr>
              <w:t>صرفاً</w:t>
            </w:r>
            <w:r w:rsidRPr="006D5764">
              <w:rPr>
                <w:rFonts w:ascii="B Nazanin" w:hAnsi="Times New Roman" w:cs="B Nazanin"/>
                <w:sz w:val="24"/>
                <w:szCs w:val="24"/>
              </w:rPr>
              <w:t xml:space="preserve"> </w:t>
            </w:r>
            <w:r w:rsidRPr="006D5764">
              <w:rPr>
                <w:rFonts w:ascii="B Nazanin" w:hAnsi="Times New Roman" w:cs="B Nazanin" w:hint="cs"/>
                <w:sz w:val="24"/>
                <w:szCs w:val="24"/>
                <w:rtl/>
              </w:rPr>
              <w:t>جهت</w:t>
            </w:r>
            <w:r w:rsidRPr="006D5764">
              <w:rPr>
                <w:rFonts w:ascii="B Nazanin" w:hAnsi="Times New Roman" w:cs="B Nazanin"/>
                <w:sz w:val="24"/>
                <w:szCs w:val="24"/>
              </w:rPr>
              <w:t xml:space="preserve"> </w:t>
            </w:r>
            <w:r w:rsidRPr="006D5764">
              <w:rPr>
                <w:rFonts w:ascii="B Nazanin" w:hAnsi="Times New Roman" w:cs="B Nazanin" w:hint="cs"/>
                <w:sz w:val="24"/>
                <w:szCs w:val="24"/>
                <w:rtl/>
              </w:rPr>
              <w:t>بررسی</w:t>
            </w:r>
            <w:r w:rsidRPr="006D5764">
              <w:rPr>
                <w:rFonts w:ascii="B Nazanin" w:hAnsi="Times New Roman" w:cs="B Nazanin"/>
                <w:sz w:val="24"/>
                <w:szCs w:val="24"/>
              </w:rPr>
              <w:t xml:space="preserve"> </w:t>
            </w:r>
            <w:r w:rsidRPr="006D5764">
              <w:rPr>
                <w:rFonts w:ascii="B Nazanin" w:hAnsi="Times New Roman" w:cs="B Nazanin" w:hint="cs"/>
                <w:sz w:val="24"/>
                <w:szCs w:val="24"/>
                <w:rtl/>
              </w:rPr>
              <w:t>و</w:t>
            </w:r>
            <w:r w:rsidRPr="006D5764">
              <w:rPr>
                <w:rFonts w:ascii="B Nazanin" w:hAnsi="Times New Roman" w:cs="B Nazanin"/>
                <w:sz w:val="24"/>
                <w:szCs w:val="24"/>
              </w:rPr>
              <w:t xml:space="preserve"> </w:t>
            </w:r>
            <w:r w:rsidRPr="006D5764">
              <w:rPr>
                <w:rFonts w:ascii="B Nazanin" w:hAnsi="Times New Roman" w:cs="B Nazanin" w:hint="cs"/>
                <w:sz w:val="24"/>
                <w:szCs w:val="24"/>
                <w:rtl/>
              </w:rPr>
              <w:t>چاپ</w:t>
            </w:r>
            <w:r w:rsidRPr="006D5764">
              <w:rPr>
                <w:rFonts w:ascii="B Nazanin" w:hAnsi="Times New Roman" w:cs="B Nazanin"/>
                <w:sz w:val="24"/>
                <w:szCs w:val="24"/>
              </w:rPr>
              <w:t xml:space="preserve"> </w:t>
            </w:r>
            <w:r w:rsidRPr="006D5764">
              <w:rPr>
                <w:rFonts w:ascii="B Nazanin" w:hAnsi="Times New Roman" w:cs="B Nazanin" w:hint="cs"/>
                <w:sz w:val="24"/>
                <w:szCs w:val="24"/>
                <w:rtl/>
              </w:rPr>
              <w:t>به</w:t>
            </w:r>
            <w:r w:rsidRPr="006D5764">
              <w:rPr>
                <w:rFonts w:ascii="B Nazanin" w:hAnsi="Times New Roman" w:cs="B Nazanin"/>
                <w:sz w:val="24"/>
                <w:szCs w:val="24"/>
              </w:rPr>
              <w:t xml:space="preserve"> </w:t>
            </w:r>
            <w:r>
              <w:rPr>
                <w:rFonts w:ascii="B Nazanin" w:hAnsi="Times New Roman" w:cs="B Nazanin" w:hint="cs"/>
                <w:sz w:val="24"/>
                <w:szCs w:val="24"/>
                <w:rtl/>
              </w:rPr>
              <w:t>نشریه پژوهش های برنامه ریزی درسی و آموزشی</w:t>
            </w:r>
            <w:r w:rsidRPr="006D5764">
              <w:rPr>
                <w:rFonts w:ascii="B Nazanin" w:hAnsi="Times New Roman" w:cs="B Nazanin"/>
                <w:sz w:val="24"/>
                <w:szCs w:val="24"/>
              </w:rPr>
              <w:t xml:space="preserve"> </w:t>
            </w:r>
            <w:r w:rsidRPr="006D5764">
              <w:rPr>
                <w:rFonts w:ascii="B Nazanin" w:hAnsi="Times New Roman" w:cs="B Nazanin" w:hint="cs"/>
                <w:sz w:val="24"/>
                <w:szCs w:val="24"/>
                <w:rtl/>
              </w:rPr>
              <w:t>ارسال</w:t>
            </w:r>
            <w:r w:rsidRPr="006D5764">
              <w:rPr>
                <w:rFonts w:ascii="B Nazanin" w:hAnsi="Times New Roman" w:cs="B Nazanin"/>
                <w:sz w:val="24"/>
                <w:szCs w:val="24"/>
              </w:rPr>
              <w:t xml:space="preserve"> </w:t>
            </w:r>
            <w:r w:rsidRPr="006D5764">
              <w:rPr>
                <w:rFonts w:ascii="B Nazanin" w:hAnsi="Times New Roman" w:cs="B Nazanin" w:hint="cs"/>
                <w:sz w:val="24"/>
                <w:szCs w:val="24"/>
                <w:rtl/>
              </w:rPr>
              <w:t>شده</w:t>
            </w:r>
            <w:r w:rsidRPr="006D5764">
              <w:rPr>
                <w:rFonts w:ascii="B Nazanin" w:hAnsi="Times New Roman" w:cs="B Nazanin"/>
                <w:sz w:val="24"/>
                <w:szCs w:val="24"/>
              </w:rPr>
              <w:t xml:space="preserve"> </w:t>
            </w:r>
            <w:r w:rsidRPr="006D5764">
              <w:rPr>
                <w:rFonts w:ascii="B Nazanin" w:hAnsi="Times New Roman" w:cs="B Nazanin" w:hint="cs"/>
                <w:sz w:val="24"/>
                <w:szCs w:val="24"/>
                <w:rtl/>
              </w:rPr>
              <w:t>است</w:t>
            </w:r>
            <w:r w:rsidRPr="006D5764">
              <w:rPr>
                <w:rFonts w:ascii="B Nazanin" w:hAnsi="Times New Roman" w:cs="B Nazanin"/>
                <w:sz w:val="24"/>
                <w:szCs w:val="24"/>
              </w:rPr>
              <w:t xml:space="preserve"> </w:t>
            </w:r>
            <w:r w:rsidRPr="006D5764">
              <w:rPr>
                <w:rFonts w:ascii="B Nazanin" w:hAnsi="Times New Roman" w:cs="B Nazanin" w:hint="cs"/>
                <w:sz w:val="24"/>
                <w:szCs w:val="24"/>
                <w:rtl/>
              </w:rPr>
              <w:t>و</w:t>
            </w:r>
            <w:r w:rsidRPr="006D5764">
              <w:rPr>
                <w:rFonts w:ascii="B Nazanin" w:hAnsi="Times New Roman" w:cs="B Nazanin"/>
                <w:sz w:val="24"/>
                <w:szCs w:val="24"/>
              </w:rPr>
              <w:t xml:space="preserve"> </w:t>
            </w:r>
            <w:r w:rsidRPr="006D5764">
              <w:rPr>
                <w:rFonts w:ascii="B Nazanin" w:hAnsi="Times New Roman" w:cs="B Nazanin" w:hint="cs"/>
                <w:sz w:val="24"/>
                <w:szCs w:val="24"/>
                <w:rtl/>
              </w:rPr>
              <w:t>تا</w:t>
            </w:r>
            <w:r w:rsidRPr="006D5764">
              <w:rPr>
                <w:rFonts w:ascii="B Nazanin" w:hAnsi="Times New Roman" w:cs="B Nazanin"/>
                <w:sz w:val="24"/>
                <w:szCs w:val="24"/>
              </w:rPr>
              <w:t xml:space="preserve"> </w:t>
            </w:r>
            <w:r w:rsidRPr="006D5764">
              <w:rPr>
                <w:rFonts w:ascii="B Nazanin" w:hAnsi="Times New Roman" w:cs="B Nazanin" w:hint="cs"/>
                <w:sz w:val="24"/>
                <w:szCs w:val="24"/>
                <w:rtl/>
              </w:rPr>
              <w:t>پايان</w:t>
            </w:r>
            <w:r w:rsidRPr="006D5764">
              <w:rPr>
                <w:rFonts w:ascii="B Nazanin" w:hAnsi="Times New Roman" w:cs="B Nazanin"/>
                <w:sz w:val="24"/>
                <w:szCs w:val="24"/>
              </w:rPr>
              <w:t xml:space="preserve"> </w:t>
            </w:r>
            <w:r w:rsidRPr="006D5764">
              <w:rPr>
                <w:rFonts w:ascii="B Nazanin" w:hAnsi="Times New Roman" w:cs="B Nazanin" w:hint="cs"/>
                <w:sz w:val="24"/>
                <w:szCs w:val="24"/>
                <w:rtl/>
              </w:rPr>
              <w:t>بررسی</w:t>
            </w:r>
            <w:r w:rsidRPr="006D5764">
              <w:rPr>
                <w:rFonts w:ascii="B Nazanin" w:hAnsi="Times New Roman" w:cs="B Nazanin"/>
                <w:sz w:val="24"/>
                <w:szCs w:val="24"/>
              </w:rPr>
              <w:t xml:space="preserve"> </w:t>
            </w:r>
            <w:r w:rsidRPr="006D5764">
              <w:rPr>
                <w:rFonts w:ascii="B Nazanin" w:hAnsi="Times New Roman" w:cs="B Nazanin" w:hint="cs"/>
                <w:sz w:val="24"/>
                <w:szCs w:val="24"/>
                <w:rtl/>
              </w:rPr>
              <w:t>و داوری</w:t>
            </w:r>
            <w:r w:rsidRPr="006D5764">
              <w:rPr>
                <w:rFonts w:ascii="B Nazanin" w:hAnsi="Times New Roman" w:cs="B Nazanin"/>
                <w:sz w:val="24"/>
                <w:szCs w:val="24"/>
              </w:rPr>
              <w:t xml:space="preserve"> </w:t>
            </w:r>
            <w:r w:rsidRPr="006D5764">
              <w:rPr>
                <w:rFonts w:ascii="B Nazanin" w:hAnsi="Times New Roman" w:cs="B Nazanin" w:hint="cs"/>
                <w:sz w:val="24"/>
                <w:szCs w:val="24"/>
                <w:rtl/>
              </w:rPr>
              <w:t>مقاله</w:t>
            </w:r>
            <w:r w:rsidRPr="006D5764">
              <w:rPr>
                <w:rFonts w:ascii="B Nazanin" w:hAnsi="Times New Roman" w:cs="B Nazanin"/>
                <w:sz w:val="24"/>
                <w:szCs w:val="24"/>
              </w:rPr>
              <w:t xml:space="preserve"> </w:t>
            </w:r>
            <w:r w:rsidRPr="006D5764">
              <w:rPr>
                <w:rFonts w:ascii="B Nazanin" w:hAnsi="Times New Roman" w:cs="B Nazanin" w:hint="cs"/>
                <w:sz w:val="24"/>
                <w:szCs w:val="24"/>
                <w:rtl/>
              </w:rPr>
              <w:t>و</w:t>
            </w:r>
            <w:r w:rsidRPr="006D5764">
              <w:rPr>
                <w:rFonts w:ascii="B Nazanin" w:hAnsi="Times New Roman" w:cs="B Nazanin"/>
                <w:sz w:val="24"/>
                <w:szCs w:val="24"/>
              </w:rPr>
              <w:t xml:space="preserve"> </w:t>
            </w:r>
            <w:r w:rsidRPr="006D5764">
              <w:rPr>
                <w:rFonts w:ascii="B Nazanin" w:hAnsi="Times New Roman" w:cs="B Nazanin" w:hint="cs"/>
                <w:sz w:val="24"/>
                <w:szCs w:val="24"/>
                <w:rtl/>
              </w:rPr>
              <w:t>اعلام</w:t>
            </w:r>
            <w:r w:rsidRPr="006D5764">
              <w:rPr>
                <w:rFonts w:ascii="B Nazanin" w:hAnsi="Times New Roman" w:cs="B Nazanin"/>
                <w:sz w:val="24"/>
                <w:szCs w:val="24"/>
              </w:rPr>
              <w:t xml:space="preserve"> </w:t>
            </w:r>
            <w:r w:rsidRPr="006D5764">
              <w:rPr>
                <w:rFonts w:ascii="B Nazanin" w:hAnsi="Times New Roman" w:cs="B Nazanin" w:hint="cs"/>
                <w:sz w:val="24"/>
                <w:szCs w:val="24"/>
                <w:rtl/>
              </w:rPr>
              <w:t>نظر</w:t>
            </w:r>
            <w:r w:rsidRPr="006D5764">
              <w:rPr>
                <w:rFonts w:ascii="B Nazanin" w:hAnsi="Times New Roman" w:cs="B Nazanin"/>
                <w:sz w:val="24"/>
                <w:szCs w:val="24"/>
              </w:rPr>
              <w:t xml:space="preserve"> </w:t>
            </w:r>
            <w:r w:rsidRPr="006D5764">
              <w:rPr>
                <w:rFonts w:ascii="B Nazanin" w:hAnsi="Times New Roman" w:cs="B Nazanin" w:hint="cs"/>
                <w:sz w:val="24"/>
                <w:szCs w:val="24"/>
                <w:rtl/>
              </w:rPr>
              <w:t>نهايی</w:t>
            </w:r>
            <w:r w:rsidRPr="006D5764">
              <w:rPr>
                <w:rFonts w:ascii="B Nazanin" w:hAnsi="Times New Roman" w:cs="B Nazanin"/>
                <w:sz w:val="24"/>
                <w:szCs w:val="24"/>
              </w:rPr>
              <w:t xml:space="preserve"> </w:t>
            </w:r>
            <w:r w:rsidRPr="006D5764">
              <w:rPr>
                <w:rFonts w:ascii="B Nazanin" w:hAnsi="Times New Roman" w:cs="B Nazanin" w:hint="cs"/>
                <w:sz w:val="24"/>
                <w:szCs w:val="24"/>
                <w:rtl/>
              </w:rPr>
              <w:t>فصلنامه،</w:t>
            </w:r>
            <w:r w:rsidRPr="006D5764">
              <w:rPr>
                <w:rFonts w:ascii="B Nazanin" w:hAnsi="Times New Roman" w:cs="B Nazanin"/>
                <w:sz w:val="24"/>
                <w:szCs w:val="24"/>
              </w:rPr>
              <w:t xml:space="preserve"> </w:t>
            </w:r>
            <w:r w:rsidRPr="006D5764">
              <w:rPr>
                <w:rFonts w:ascii="B Nazanin" w:hAnsi="Times New Roman" w:cs="B Nazanin" w:hint="cs"/>
                <w:sz w:val="24"/>
                <w:szCs w:val="24"/>
                <w:rtl/>
              </w:rPr>
              <w:t>مقاله</w:t>
            </w:r>
            <w:r w:rsidRPr="006D5764">
              <w:rPr>
                <w:rFonts w:ascii="B Nazanin" w:hAnsi="Times New Roman" w:cs="B Nazanin"/>
                <w:sz w:val="24"/>
                <w:szCs w:val="24"/>
              </w:rPr>
              <w:t xml:space="preserve"> </w:t>
            </w:r>
            <w:r w:rsidRPr="006D5764">
              <w:rPr>
                <w:rFonts w:ascii="B Nazanin" w:hAnsi="Times New Roman" w:cs="B Nazanin" w:hint="cs"/>
                <w:sz w:val="24"/>
                <w:szCs w:val="24"/>
                <w:rtl/>
              </w:rPr>
              <w:t>به</w:t>
            </w:r>
            <w:r w:rsidRPr="006D5764">
              <w:rPr>
                <w:rFonts w:ascii="B Nazanin" w:hAnsi="Times New Roman" w:cs="B Nazanin"/>
                <w:sz w:val="24"/>
                <w:szCs w:val="24"/>
              </w:rPr>
              <w:t xml:space="preserve"> </w:t>
            </w:r>
            <w:r w:rsidRPr="006D5764">
              <w:rPr>
                <w:rFonts w:ascii="B Nazanin" w:hAnsi="Times New Roman" w:cs="B Nazanin" w:hint="cs"/>
                <w:sz w:val="24"/>
                <w:szCs w:val="24"/>
                <w:rtl/>
              </w:rPr>
              <w:t>مجله</w:t>
            </w:r>
            <w:r w:rsidRPr="006D5764">
              <w:rPr>
                <w:rFonts w:ascii="B Nazanin" w:hAnsi="Times New Roman" w:cs="B Nazanin"/>
                <w:sz w:val="24"/>
                <w:szCs w:val="24"/>
              </w:rPr>
              <w:t xml:space="preserve"> </w:t>
            </w:r>
            <w:r w:rsidRPr="006D5764">
              <w:rPr>
                <w:rFonts w:ascii="B Nazanin" w:hAnsi="Times New Roman" w:cs="B Nazanin" w:hint="cs"/>
                <w:sz w:val="24"/>
                <w:szCs w:val="24"/>
                <w:rtl/>
              </w:rPr>
              <w:t>ديگری</w:t>
            </w:r>
            <w:r w:rsidRPr="006D5764">
              <w:rPr>
                <w:rFonts w:ascii="B Nazanin" w:hAnsi="Times New Roman" w:cs="B Nazanin"/>
                <w:sz w:val="24"/>
                <w:szCs w:val="24"/>
              </w:rPr>
              <w:t xml:space="preserve"> </w:t>
            </w:r>
            <w:r w:rsidRPr="006D5764">
              <w:rPr>
                <w:rFonts w:ascii="B Nazanin" w:hAnsi="Times New Roman" w:cs="B Nazanin" w:hint="cs"/>
                <w:sz w:val="24"/>
                <w:szCs w:val="24"/>
                <w:rtl/>
              </w:rPr>
              <w:t>ارسال</w:t>
            </w:r>
            <w:r w:rsidRPr="006D5764">
              <w:rPr>
                <w:rFonts w:ascii="B Nazanin" w:hAnsi="Times New Roman" w:cs="B Nazanin"/>
                <w:sz w:val="24"/>
                <w:szCs w:val="24"/>
              </w:rPr>
              <w:t xml:space="preserve"> </w:t>
            </w:r>
            <w:r w:rsidRPr="006D5764">
              <w:rPr>
                <w:rFonts w:ascii="B Nazanin" w:hAnsi="Times New Roman" w:cs="B Nazanin" w:hint="cs"/>
                <w:sz w:val="24"/>
                <w:szCs w:val="24"/>
                <w:rtl/>
              </w:rPr>
              <w:t>نخواهد</w:t>
            </w:r>
            <w:r w:rsidRPr="006D5764">
              <w:rPr>
                <w:rFonts w:ascii="B Nazanin" w:hAnsi="Times New Roman" w:cs="B Nazanin"/>
                <w:sz w:val="24"/>
                <w:szCs w:val="24"/>
              </w:rPr>
              <w:t xml:space="preserve"> </w:t>
            </w:r>
            <w:r w:rsidRPr="006D5764">
              <w:rPr>
                <w:rFonts w:ascii="B Nazanin" w:hAnsi="Times New Roman" w:cs="B Nazanin" w:hint="cs"/>
                <w:sz w:val="24"/>
                <w:szCs w:val="24"/>
                <w:rtl/>
              </w:rPr>
              <w:t>شد</w:t>
            </w:r>
            <w:r w:rsidRPr="006D5764">
              <w:rPr>
                <w:rFonts w:ascii="B Nazanin" w:hAnsi="Times New Roman" w:cs="B Nazanin"/>
                <w:sz w:val="24"/>
                <w:szCs w:val="24"/>
              </w:rPr>
              <w:t>.</w:t>
            </w:r>
          </w:p>
          <w:tbl>
            <w:tblPr>
              <w:tblStyle w:val="TableGrid"/>
              <w:tblpPr w:leftFromText="180" w:rightFromText="180" w:vertAnchor="text" w:horzAnchor="margin" w:tblpY="141"/>
              <w:tblOverlap w:val="never"/>
              <w:bidiVisual/>
              <w:tblW w:w="2790" w:type="dxa"/>
              <w:tblLook w:val="04A0" w:firstRow="1" w:lastRow="0" w:firstColumn="1" w:lastColumn="0" w:noHBand="0" w:noVBand="1"/>
            </w:tblPr>
            <w:tblGrid>
              <w:gridCol w:w="1433"/>
              <w:gridCol w:w="1357"/>
            </w:tblGrid>
            <w:tr w:rsidR="008A4D43" w:rsidRPr="00232FD2" w14:paraId="1C96B70B" w14:textId="77777777" w:rsidTr="002A1BB3">
              <w:trPr>
                <w:trHeight w:val="353"/>
              </w:trPr>
              <w:tc>
                <w:tcPr>
                  <w:tcW w:w="1433" w:type="dxa"/>
                </w:tcPr>
                <w:p w14:paraId="18127341" w14:textId="0FFD25FC" w:rsidR="008A4D43" w:rsidRPr="00232FD2" w:rsidRDefault="008A4D43" w:rsidP="002A1BB3">
                  <w:pPr>
                    <w:widowControl w:val="0"/>
                    <w:tabs>
                      <w:tab w:val="left" w:pos="360"/>
                    </w:tabs>
                    <w:autoSpaceDE w:val="0"/>
                    <w:autoSpaceDN w:val="0"/>
                    <w:bidi/>
                    <w:adjustRightInd w:val="0"/>
                    <w:jc w:val="both"/>
                    <w:rPr>
                      <w:rFonts w:cs="B Nazanin"/>
                      <w:b/>
                      <w:bCs/>
                      <w:spacing w:val="-2"/>
                      <w:sz w:val="18"/>
                      <w:szCs w:val="18"/>
                      <w:rtl/>
                    </w:rPr>
                  </w:pPr>
                  <w:r w:rsidRPr="00232FD2">
                    <w:rPr>
                      <w:rFonts w:cs="B Nazanin" w:hint="cs"/>
                      <w:b/>
                      <w:bCs/>
                      <w:spacing w:val="-2"/>
                      <w:sz w:val="18"/>
                      <w:szCs w:val="18"/>
                      <w:rtl/>
                    </w:rPr>
                    <w:t>بلی</w:t>
                  </w:r>
                  <w:r>
                    <w:rPr>
                      <w:rFonts w:cs="B Nazanin" w:hint="cs"/>
                      <w:b/>
                      <w:bCs/>
                      <w:spacing w:val="-2"/>
                      <w:sz w:val="18"/>
                      <w:szCs w:val="18"/>
                      <w:rtl/>
                    </w:rPr>
                    <w:t xml:space="preserve"> </w:t>
                  </w:r>
                  <w:r w:rsidRPr="009F2772">
                    <w:rPr>
                      <w:rFonts w:ascii="Times New Roman" w:hAnsi="Times New Roman" w:cs="Times New Roman"/>
                      <w:b/>
                      <w:bCs/>
                      <w:spacing w:val="-2"/>
                      <w:sz w:val="24"/>
                      <w:szCs w:val="24"/>
                      <w:rtl/>
                    </w:rPr>
                    <w:t></w:t>
                  </w:r>
                </w:p>
              </w:tc>
              <w:tc>
                <w:tcPr>
                  <w:tcW w:w="1357" w:type="dxa"/>
                  <w:tcBorders>
                    <w:right w:val="single" w:sz="4" w:space="0" w:color="auto"/>
                  </w:tcBorders>
                </w:tcPr>
                <w:p w14:paraId="16DC4D85" w14:textId="77777777" w:rsidR="008A4D43" w:rsidRPr="00232FD2" w:rsidRDefault="008A4D43" w:rsidP="002A1BB3">
                  <w:pPr>
                    <w:widowControl w:val="0"/>
                    <w:tabs>
                      <w:tab w:val="left" w:pos="360"/>
                    </w:tabs>
                    <w:autoSpaceDE w:val="0"/>
                    <w:autoSpaceDN w:val="0"/>
                    <w:bidi/>
                    <w:adjustRightInd w:val="0"/>
                    <w:jc w:val="both"/>
                    <w:rPr>
                      <w:rFonts w:cs="B Nazanin"/>
                      <w:b/>
                      <w:bCs/>
                      <w:spacing w:val="-2"/>
                      <w:sz w:val="18"/>
                      <w:szCs w:val="18"/>
                      <w:rtl/>
                    </w:rPr>
                  </w:pPr>
                  <w:r w:rsidRPr="00232FD2">
                    <w:rPr>
                      <w:rFonts w:cs="B Nazanin" w:hint="cs"/>
                      <w:b/>
                      <w:bCs/>
                      <w:spacing w:val="-2"/>
                      <w:sz w:val="18"/>
                      <w:szCs w:val="18"/>
                      <w:rtl/>
                    </w:rPr>
                    <w:t>خیر</w:t>
                  </w:r>
                  <w:r>
                    <w:rPr>
                      <w:rFonts w:cs="B Nazanin"/>
                      <w:b/>
                      <w:bCs/>
                      <w:spacing w:val="-2"/>
                      <w:sz w:val="18"/>
                      <w:szCs w:val="18"/>
                      <w:rtl/>
                    </w:rPr>
                    <w:t xml:space="preserve"> </w:t>
                  </w:r>
                  <w:r>
                    <w:rPr>
                      <w:rFonts w:ascii="Times New Roman" w:hAnsi="Times New Roman" w:cs="Times New Roman"/>
                      <w:b/>
                      <w:bCs/>
                      <w:spacing w:val="-2"/>
                      <w:sz w:val="18"/>
                      <w:szCs w:val="18"/>
                      <w:rtl/>
                    </w:rPr>
                    <w:t></w:t>
                  </w:r>
                </w:p>
              </w:tc>
            </w:tr>
          </w:tbl>
          <w:p w14:paraId="5CF8DEA9" w14:textId="77777777" w:rsidR="008A4D43" w:rsidRPr="00AF409C" w:rsidRDefault="008A4D43" w:rsidP="002A1BB3">
            <w:pPr>
              <w:widowControl w:val="0"/>
              <w:autoSpaceDE w:val="0"/>
              <w:autoSpaceDN w:val="0"/>
              <w:bidi/>
              <w:adjustRightInd w:val="0"/>
              <w:rPr>
                <w:rFonts w:cs="B Nazanin"/>
                <w:spacing w:val="-2"/>
                <w:rtl/>
              </w:rPr>
            </w:pPr>
          </w:p>
        </w:tc>
      </w:tr>
      <w:tr w:rsidR="008A4D43" w:rsidRPr="00232FD2" w14:paraId="194D858B" w14:textId="77777777" w:rsidTr="002A1BB3">
        <w:trPr>
          <w:trHeight w:val="1133"/>
          <w:jc w:val="center"/>
        </w:trPr>
        <w:tc>
          <w:tcPr>
            <w:tcW w:w="9715" w:type="dxa"/>
            <w:gridSpan w:val="2"/>
            <w:vAlign w:val="center"/>
          </w:tcPr>
          <w:p w14:paraId="02BFF603" w14:textId="5C78590D" w:rsidR="008A4D43" w:rsidRPr="00232FD2" w:rsidRDefault="008A4D43" w:rsidP="002A1BB3">
            <w:pPr>
              <w:widowControl w:val="0"/>
              <w:autoSpaceDE w:val="0"/>
              <w:autoSpaceDN w:val="0"/>
              <w:bidi/>
              <w:adjustRightInd w:val="0"/>
              <w:rPr>
                <w:rFonts w:cs="B Nazanin"/>
                <w:spacing w:val="-2"/>
                <w:sz w:val="20"/>
                <w:szCs w:val="20"/>
              </w:rPr>
            </w:pPr>
            <w:r w:rsidRPr="00AF409C">
              <w:rPr>
                <w:rFonts w:cs="B Nazanin" w:hint="cs"/>
                <w:spacing w:val="-2"/>
                <w:rtl/>
              </w:rPr>
              <w:t>نام نویسند</w:t>
            </w:r>
            <w:r w:rsidRPr="00AF409C">
              <w:rPr>
                <w:rFonts w:cs="B Nazanin" w:hint="cs"/>
                <w:spacing w:val="-2"/>
                <w:rtl/>
                <w:lang w:bidi="fa-IR"/>
              </w:rPr>
              <w:t xml:space="preserve">ه </w:t>
            </w:r>
            <w:r w:rsidRPr="00AF409C">
              <w:rPr>
                <w:rFonts w:cs="B Nazanin" w:hint="cs"/>
                <w:spacing w:val="-2"/>
                <w:rtl/>
              </w:rPr>
              <w:t xml:space="preserve">مسئول: </w:t>
            </w:r>
            <w:r w:rsidRPr="00AF409C">
              <w:rPr>
                <w:rFonts w:cs="B Nazanin"/>
                <w:spacing w:val="-2"/>
                <w:rtl/>
              </w:rPr>
              <w:t xml:space="preserve">   </w:t>
            </w:r>
            <w:r w:rsidRPr="00AF409C">
              <w:rPr>
                <w:rFonts w:cs="B Nazanin" w:hint="cs"/>
                <w:spacing w:val="-2"/>
                <w:rtl/>
              </w:rPr>
              <w:t xml:space="preserve"> </w:t>
            </w:r>
            <w:r>
              <w:rPr>
                <w:rFonts w:cs="B Nazanin" w:hint="cs"/>
                <w:b/>
                <w:bCs/>
                <w:spacing w:val="-2"/>
                <w:rtl/>
              </w:rPr>
              <w:t xml:space="preserve"> </w:t>
            </w:r>
            <w:r>
              <w:rPr>
                <w:rFonts w:hint="cs"/>
                <w:b/>
                <w:bCs/>
                <w:spacing w:val="-2"/>
                <w:rtl/>
              </w:rPr>
              <w:t xml:space="preserve">                               </w:t>
            </w:r>
            <w:r w:rsidRPr="00AF409C">
              <w:rPr>
                <w:rFonts w:cs="B Nazanin" w:hint="cs"/>
                <w:spacing w:val="-2"/>
                <w:rtl/>
              </w:rPr>
              <w:t>تاریخ</w:t>
            </w:r>
            <w:r>
              <w:rPr>
                <w:rFonts w:cs="B Nazanin" w:hint="cs"/>
                <w:spacing w:val="-2"/>
                <w:rtl/>
              </w:rPr>
              <w:t xml:space="preserve"> </w:t>
            </w:r>
            <w:r>
              <w:rPr>
                <w:rFonts w:hint="cs"/>
                <w:spacing w:val="-2"/>
                <w:rtl/>
              </w:rPr>
              <w:t xml:space="preserve">                                  </w:t>
            </w:r>
            <w:r w:rsidRPr="00AF409C">
              <w:rPr>
                <w:rFonts w:cs="B Nazanin" w:hint="cs"/>
                <w:spacing w:val="-2"/>
                <w:rtl/>
              </w:rPr>
              <w:t xml:space="preserve">          </w:t>
            </w:r>
            <w:r>
              <w:rPr>
                <w:rFonts w:cs="B Nazanin" w:hint="cs"/>
                <w:spacing w:val="-2"/>
                <w:rtl/>
              </w:rPr>
              <w:t xml:space="preserve">     </w:t>
            </w:r>
            <w:r w:rsidRPr="00AF409C">
              <w:rPr>
                <w:rFonts w:cs="B Nazanin" w:hint="cs"/>
                <w:spacing w:val="-2"/>
                <w:rtl/>
              </w:rPr>
              <w:t xml:space="preserve">               </w:t>
            </w:r>
            <w:r>
              <w:rPr>
                <w:rFonts w:cs="B Nazanin" w:hint="cs"/>
                <w:spacing w:val="-2"/>
                <w:rtl/>
              </w:rPr>
              <w:t>امضا</w:t>
            </w:r>
          </w:p>
        </w:tc>
      </w:tr>
    </w:tbl>
    <w:p w14:paraId="4E08DEAB" w14:textId="77777777" w:rsidR="008A4D43" w:rsidRDefault="008A4D43" w:rsidP="008A4D43">
      <w:pPr>
        <w:tabs>
          <w:tab w:val="left" w:pos="360"/>
        </w:tabs>
        <w:bidi/>
      </w:pPr>
    </w:p>
    <w:p w14:paraId="20E34421" w14:textId="4553274E" w:rsidR="008A4D43" w:rsidRPr="008A4D43" w:rsidRDefault="008A4D43" w:rsidP="008A4D43">
      <w:pPr>
        <w:tabs>
          <w:tab w:val="left" w:pos="1560"/>
        </w:tabs>
        <w:bidi/>
        <w:rPr>
          <w:rFonts w:asciiTheme="majorBidi" w:hAnsiTheme="majorBidi" w:cs="B Nazanin"/>
          <w:sz w:val="16"/>
          <w:szCs w:val="16"/>
          <w:lang w:bidi="fa-IR"/>
        </w:rPr>
      </w:pPr>
    </w:p>
    <w:sectPr w:rsidR="008A4D43" w:rsidRPr="008A4D43" w:rsidSect="004F7BBB">
      <w:pgSz w:w="12240" w:h="15840"/>
      <w:pgMar w:top="630" w:right="1260" w:bottom="1440" w:left="153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TitrBold">
    <w:altName w:val="Times New Roman"/>
    <w:panose1 w:val="00000000000000000000"/>
    <w:charset w:val="00"/>
    <w:family w:val="roman"/>
    <w:notTrueType/>
    <w:pitch w:val="default"/>
  </w:font>
  <w:font w:name="BNazaninBold">
    <w:altName w:val="Times New Roman"/>
    <w:panose1 w:val="00000000000000000000"/>
    <w:charset w:val="00"/>
    <w:family w:val="roman"/>
    <w:notTrueType/>
    <w:pitch w:val="default"/>
  </w:font>
  <w:font w:name="BNazanin">
    <w:altName w:val="Times New Roman"/>
    <w:panose1 w:val="00000000000000000000"/>
    <w:charset w:val="00"/>
    <w:family w:val="roman"/>
    <w:notTrueType/>
    <w:pitch w:val="default"/>
  </w:font>
  <w:font w:name="B Nazanin">
    <w:panose1 w:val="000004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41A7"/>
    <w:rsid w:val="00056FE2"/>
    <w:rsid w:val="0006397F"/>
    <w:rsid w:val="000F7465"/>
    <w:rsid w:val="004F7BBB"/>
    <w:rsid w:val="006D490D"/>
    <w:rsid w:val="008341A7"/>
    <w:rsid w:val="00875826"/>
    <w:rsid w:val="00884132"/>
    <w:rsid w:val="008A4D43"/>
    <w:rsid w:val="00972AD5"/>
    <w:rsid w:val="00D0296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1207E"/>
  <w15:chartTrackingRefBased/>
  <w15:docId w15:val="{B0612A3E-CE53-4AC6-A14C-A93264CC3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8341A7"/>
    <w:rPr>
      <w:rFonts w:ascii="BTitrBold" w:hAnsi="BTitrBold" w:hint="default"/>
      <w:b/>
      <w:bCs/>
      <w:i w:val="0"/>
      <w:iCs w:val="0"/>
      <w:color w:val="000000"/>
      <w:sz w:val="24"/>
      <w:szCs w:val="24"/>
    </w:rPr>
  </w:style>
  <w:style w:type="character" w:customStyle="1" w:styleId="fontstyle21">
    <w:name w:val="fontstyle21"/>
    <w:basedOn w:val="DefaultParagraphFont"/>
    <w:rsid w:val="008341A7"/>
    <w:rPr>
      <w:rFonts w:ascii="BNazaninBold" w:hAnsi="BNazaninBold" w:hint="default"/>
      <w:b/>
      <w:bCs/>
      <w:i w:val="0"/>
      <w:iCs w:val="0"/>
      <w:color w:val="000000"/>
      <w:sz w:val="30"/>
      <w:szCs w:val="30"/>
    </w:rPr>
  </w:style>
  <w:style w:type="character" w:customStyle="1" w:styleId="fontstyle31">
    <w:name w:val="fontstyle31"/>
    <w:basedOn w:val="DefaultParagraphFont"/>
    <w:rsid w:val="008341A7"/>
    <w:rPr>
      <w:rFonts w:ascii="BNazanin" w:hAnsi="BNazanin" w:hint="default"/>
      <w:b w:val="0"/>
      <w:bCs w:val="0"/>
      <w:i w:val="0"/>
      <w:iCs w:val="0"/>
      <w:color w:val="000000"/>
      <w:sz w:val="30"/>
      <w:szCs w:val="30"/>
    </w:rPr>
  </w:style>
  <w:style w:type="table" w:styleId="TableGrid">
    <w:name w:val="Table Grid"/>
    <w:basedOn w:val="TableNormal"/>
    <w:uiPriority w:val="39"/>
    <w:rsid w:val="004F7B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aliases w:val="پاورقي Char, Char Char,Char Char,Char Char Char Char Char Char Char Char Char Char Char,Char Char Char Char,Footnote Text Char Char Char Char,Footnote Text Char Char1 Char,Footnote Text Char Char Char1,متن زيرنويس Char,caption Char"/>
    <w:link w:val="FootnoteText"/>
    <w:uiPriority w:val="99"/>
    <w:rsid w:val="004F7BBB"/>
    <w:rPr>
      <w:rFonts w:ascii="Times New Roman" w:eastAsia="Times New Roman" w:hAnsi="Times New Roman" w:cs="Times New Roman"/>
    </w:rPr>
  </w:style>
  <w:style w:type="paragraph" w:styleId="FootnoteText">
    <w:name w:val="footnote text"/>
    <w:aliases w:val="پاورقي, Char,Char,Char Char Char Char Char Char Char Char Char Char,Char Char Char,Footnote Text Char Char Char,Footnote Text Char Char1,Footnote Text Char Char,متن زيرنويس,Footnote Text1, Char Char Char,Footnote Text3,caption"/>
    <w:basedOn w:val="Normal"/>
    <w:link w:val="FootnoteTextChar"/>
    <w:uiPriority w:val="99"/>
    <w:qFormat/>
    <w:rsid w:val="004F7BBB"/>
    <w:pPr>
      <w:bidi/>
      <w:spacing w:after="0" w:line="240" w:lineRule="auto"/>
    </w:pPr>
    <w:rPr>
      <w:rFonts w:ascii="Times New Roman" w:eastAsia="Times New Roman" w:hAnsi="Times New Roman" w:cs="Times New Roman"/>
    </w:rPr>
  </w:style>
  <w:style w:type="character" w:customStyle="1" w:styleId="FootnoteTextChar1">
    <w:name w:val="Footnote Text Char1"/>
    <w:basedOn w:val="DefaultParagraphFont"/>
    <w:uiPriority w:val="99"/>
    <w:semiHidden/>
    <w:rsid w:val="004F7BBB"/>
    <w:rPr>
      <w:sz w:val="20"/>
      <w:szCs w:val="20"/>
    </w:rPr>
  </w:style>
  <w:style w:type="character" w:styleId="Hyperlink">
    <w:name w:val="Hyperlink"/>
    <w:uiPriority w:val="99"/>
    <w:rsid w:val="00056FE2"/>
    <w:rPr>
      <w:rFonts w:ascii="Times New Roman" w:eastAsia="Times New Roman" w:hAnsi="Times New Roman"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6381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1</Pages>
  <Words>289</Words>
  <Characters>1650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Gerdoo.net</Company>
  <LinksUpToDate>false</LinksUpToDate>
  <CharactersWithSpaces>1936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Tafsirtrans</dc:creator>
  <cp:keywords/>
  <dc:description/>
  <cp:lastModifiedBy>Seyyed Abdorreza Fathi Kachapi</cp:lastModifiedBy>
  <cp:revision>6</cp:revision>
  <dcterms:created xsi:type="dcterms:W3CDTF">2021-11-10T20:22:00Z</dcterms:created>
  <dcterms:modified xsi:type="dcterms:W3CDTF">2023-05-28T08:13:00Z</dcterms:modified>
</cp:coreProperties>
</file>